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0"/>
        <w:gridCol w:w="4192"/>
      </w:tblGrid>
      <w:tr w:rsidR="003D1B56" w:rsidRPr="00BF382E" w:rsidTr="00E337DD">
        <w:tc>
          <w:tcPr>
            <w:tcW w:w="9712" w:type="dxa"/>
            <w:gridSpan w:val="2"/>
            <w:shd w:val="clear" w:color="auto" w:fill="auto"/>
          </w:tcPr>
          <w:p w:rsidR="003D1B56" w:rsidRPr="00BF382E" w:rsidRDefault="003D1B56" w:rsidP="00E337DD">
            <w:pPr>
              <w:jc w:val="center"/>
              <w:rPr>
                <w:rStyle w:val="a3"/>
                <w:rFonts w:ascii="Bookman Old Style" w:hAnsi="Bookman Old Style"/>
                <w:lang w:val="el-GR"/>
              </w:rPr>
            </w:pPr>
            <w:r w:rsidRPr="00BF382E">
              <w:rPr>
                <w:rStyle w:val="a3"/>
                <w:rFonts w:ascii="Bookman Old Style" w:hAnsi="Bookman Old Style"/>
                <w:szCs w:val="22"/>
                <w:lang w:val="el-GR"/>
              </w:rPr>
              <w:t>ΠΙΝΑΚΑΣ 1 ΥΠΟΛΟΓΙΣΜΟΥ ΚΟΣΤΟΥΣ ΥΠΗΡΕΣΙΩΝ ΦΥΛΑΞΗΣ</w:t>
            </w:r>
          </w:p>
        </w:tc>
      </w:tr>
      <w:tr w:rsidR="003D1B56" w:rsidRPr="00BF382E" w:rsidTr="00E337DD">
        <w:tc>
          <w:tcPr>
            <w:tcW w:w="4856" w:type="dxa"/>
            <w:shd w:val="clear" w:color="auto" w:fill="auto"/>
          </w:tcPr>
          <w:p w:rsidR="003D1B56" w:rsidRPr="00BF382E" w:rsidRDefault="003D1B56" w:rsidP="00E337DD">
            <w:pPr>
              <w:rPr>
                <w:rStyle w:val="a3"/>
                <w:rFonts w:ascii="Bookman Old Style" w:hAnsi="Bookman Old Style"/>
              </w:rPr>
            </w:pPr>
            <w:r w:rsidRPr="00BF382E">
              <w:rPr>
                <w:rStyle w:val="a3"/>
                <w:rFonts w:ascii="Bookman Old Style" w:hAnsi="Bookman Old Style"/>
                <w:szCs w:val="22"/>
              </w:rPr>
              <w:t>ΠΕΡΙΓΡΑΦΗ</w:t>
            </w:r>
          </w:p>
        </w:tc>
        <w:tc>
          <w:tcPr>
            <w:tcW w:w="4856" w:type="dxa"/>
            <w:shd w:val="clear" w:color="auto" w:fill="auto"/>
          </w:tcPr>
          <w:p w:rsidR="003D1B56" w:rsidRPr="00BF382E" w:rsidRDefault="003D1B56" w:rsidP="00E337DD">
            <w:pPr>
              <w:rPr>
                <w:rStyle w:val="a3"/>
                <w:rFonts w:ascii="Bookman Old Style" w:hAnsi="Bookman Old Style"/>
                <w:lang w:val="el-GR"/>
              </w:rPr>
            </w:pPr>
            <w:r w:rsidRPr="00BF382E">
              <w:rPr>
                <w:rStyle w:val="a3"/>
                <w:rFonts w:ascii="Bookman Old Style" w:hAnsi="Bookman Old Style"/>
                <w:szCs w:val="22"/>
                <w:lang w:val="el-GR"/>
              </w:rPr>
              <w:t>ΠΕΔΙΟ ΣΥΜΠΛΗΡΩΣΗΣ ΑΠΟ ΥΠΟΨΗΦΙΟ ΟΙΚΟΝΟΜΙΚΟ ΦΟΡΕΑ</w:t>
            </w:r>
          </w:p>
        </w:tc>
      </w:tr>
      <w:tr w:rsidR="003D1B56" w:rsidRPr="00BF382E" w:rsidTr="00E337DD">
        <w:tc>
          <w:tcPr>
            <w:tcW w:w="4856" w:type="dxa"/>
            <w:shd w:val="clear" w:color="auto" w:fill="auto"/>
          </w:tcPr>
          <w:p w:rsidR="003D1B56" w:rsidRPr="00BF382E" w:rsidRDefault="003D1B56" w:rsidP="00E337DD">
            <w:pPr>
              <w:rPr>
                <w:rFonts w:ascii="Bookman Old Style" w:hAnsi="Bookman Old Style"/>
                <w:lang w:val="el-GR"/>
              </w:rPr>
            </w:pPr>
            <w:r w:rsidRPr="00BF382E">
              <w:rPr>
                <w:rFonts w:ascii="Bookman Old Style" w:hAnsi="Bookman Old Style"/>
                <w:szCs w:val="22"/>
                <w:lang w:val="el-GR"/>
              </w:rPr>
              <w:t>Αριθμός εργαζομένων που θα απασχοληθούν στο έργο</w:t>
            </w:r>
          </w:p>
        </w:tc>
        <w:tc>
          <w:tcPr>
            <w:tcW w:w="4856" w:type="dxa"/>
            <w:shd w:val="clear" w:color="auto" w:fill="auto"/>
          </w:tcPr>
          <w:p w:rsidR="003D1B56" w:rsidRPr="00BF382E" w:rsidRDefault="003D1B56" w:rsidP="00E337DD">
            <w:pPr>
              <w:rPr>
                <w:rStyle w:val="a3"/>
                <w:rFonts w:ascii="Bookman Old Style" w:hAnsi="Bookman Old Style"/>
                <w:lang w:val="el-GR"/>
              </w:rPr>
            </w:pPr>
          </w:p>
        </w:tc>
      </w:tr>
      <w:tr w:rsidR="003D1B56" w:rsidRPr="00BF382E" w:rsidTr="00E337DD">
        <w:tc>
          <w:tcPr>
            <w:tcW w:w="4856" w:type="dxa"/>
            <w:shd w:val="clear" w:color="auto" w:fill="auto"/>
          </w:tcPr>
          <w:p w:rsidR="003D1B56" w:rsidRPr="00BF382E" w:rsidRDefault="003D1B56" w:rsidP="00E337DD">
            <w:pPr>
              <w:rPr>
                <w:rFonts w:ascii="Bookman Old Style" w:hAnsi="Bookman Old Style"/>
                <w:lang w:val="el-GR"/>
              </w:rPr>
            </w:pPr>
            <w:r w:rsidRPr="00BF382E">
              <w:rPr>
                <w:rFonts w:ascii="Bookman Old Style" w:hAnsi="Bookman Old Style"/>
                <w:szCs w:val="22"/>
                <w:lang w:val="el-GR"/>
              </w:rPr>
              <w:t xml:space="preserve">Ημέρες και ώρες εργασίας </w:t>
            </w:r>
          </w:p>
        </w:tc>
        <w:tc>
          <w:tcPr>
            <w:tcW w:w="4856" w:type="dxa"/>
            <w:shd w:val="clear" w:color="auto" w:fill="auto"/>
          </w:tcPr>
          <w:p w:rsidR="003D1B56" w:rsidRPr="00BF382E" w:rsidRDefault="003D1B56" w:rsidP="00E337DD">
            <w:pPr>
              <w:rPr>
                <w:rFonts w:ascii="Bookman Old Style" w:hAnsi="Bookman Old Style"/>
                <w:lang w:val="el-GR"/>
              </w:rPr>
            </w:pPr>
          </w:p>
        </w:tc>
      </w:tr>
      <w:tr w:rsidR="003D1B56" w:rsidRPr="00BF382E" w:rsidTr="00E337DD">
        <w:tc>
          <w:tcPr>
            <w:tcW w:w="4856" w:type="dxa"/>
            <w:shd w:val="clear" w:color="auto" w:fill="auto"/>
          </w:tcPr>
          <w:p w:rsidR="003D1B56" w:rsidRPr="00BF382E" w:rsidRDefault="003D1B56" w:rsidP="00E337DD">
            <w:pPr>
              <w:rPr>
                <w:rFonts w:ascii="Bookman Old Style" w:hAnsi="Bookman Old Style"/>
                <w:lang w:val="el-GR"/>
              </w:rPr>
            </w:pPr>
            <w:r w:rsidRPr="00BF382E">
              <w:rPr>
                <w:rFonts w:ascii="Bookman Old Style" w:hAnsi="Bookman Old Style"/>
                <w:szCs w:val="22"/>
                <w:lang w:val="el-GR"/>
              </w:rPr>
              <w:t>Συλλογική σύμβαση εργασίας η οποία επισυνάπτεται</w:t>
            </w:r>
          </w:p>
        </w:tc>
        <w:tc>
          <w:tcPr>
            <w:tcW w:w="4856" w:type="dxa"/>
            <w:shd w:val="clear" w:color="auto" w:fill="auto"/>
          </w:tcPr>
          <w:p w:rsidR="003D1B56" w:rsidRPr="00BF382E" w:rsidRDefault="003D1B56" w:rsidP="00E337DD">
            <w:pPr>
              <w:rPr>
                <w:rFonts w:ascii="Bookman Old Style" w:hAnsi="Bookman Old Style"/>
                <w:lang w:val="el-GR"/>
              </w:rPr>
            </w:pPr>
          </w:p>
        </w:tc>
      </w:tr>
      <w:tr w:rsidR="003D1B56" w:rsidRPr="00BF382E" w:rsidTr="00E337DD">
        <w:tc>
          <w:tcPr>
            <w:tcW w:w="4856" w:type="dxa"/>
            <w:shd w:val="clear" w:color="auto" w:fill="auto"/>
          </w:tcPr>
          <w:p w:rsidR="003D1B56" w:rsidRPr="00BF382E" w:rsidRDefault="003D1B56" w:rsidP="00E337DD">
            <w:pPr>
              <w:rPr>
                <w:rFonts w:ascii="Bookman Old Style" w:hAnsi="Bookman Old Style"/>
                <w:lang w:val="el-GR"/>
              </w:rPr>
            </w:pPr>
            <w:r w:rsidRPr="00BF382E">
              <w:rPr>
                <w:rFonts w:ascii="Bookman Old Style" w:hAnsi="Bookman Old Style"/>
                <w:szCs w:val="22"/>
                <w:lang w:val="el-GR"/>
              </w:rPr>
              <w:t>Προβλεπόμενο ωρομίσθιο εργαζόμενου βάσει ισχύουσας νομοθεσίας εργασιακού καθεστώτος</w:t>
            </w:r>
          </w:p>
        </w:tc>
        <w:tc>
          <w:tcPr>
            <w:tcW w:w="4856" w:type="dxa"/>
            <w:shd w:val="clear" w:color="auto" w:fill="auto"/>
          </w:tcPr>
          <w:p w:rsidR="003D1B56" w:rsidRPr="00BF382E" w:rsidRDefault="003D1B56" w:rsidP="00E337DD">
            <w:pPr>
              <w:rPr>
                <w:rFonts w:ascii="Bookman Old Style" w:hAnsi="Bookman Old Style"/>
                <w:lang w:val="el-GR"/>
              </w:rPr>
            </w:pPr>
          </w:p>
        </w:tc>
      </w:tr>
      <w:tr w:rsidR="003D1B56" w:rsidRPr="00BF382E" w:rsidTr="00E337DD">
        <w:tc>
          <w:tcPr>
            <w:tcW w:w="4856" w:type="dxa"/>
            <w:shd w:val="clear" w:color="auto" w:fill="auto"/>
          </w:tcPr>
          <w:p w:rsidR="003D1B56" w:rsidRPr="00BF382E" w:rsidRDefault="003D1B56" w:rsidP="00E337DD">
            <w:pPr>
              <w:rPr>
                <w:rFonts w:ascii="Bookman Old Style" w:hAnsi="Bookman Old Style"/>
                <w:lang w:val="el-GR"/>
              </w:rPr>
            </w:pPr>
            <w:r w:rsidRPr="00BF382E">
              <w:rPr>
                <w:rFonts w:ascii="Bookman Old Style" w:hAnsi="Bookman Old Style"/>
                <w:szCs w:val="22"/>
                <w:lang w:val="el-GR"/>
              </w:rPr>
              <w:t>Συνολική ετήσια δαπάνη</w:t>
            </w:r>
          </w:p>
        </w:tc>
        <w:tc>
          <w:tcPr>
            <w:tcW w:w="4856" w:type="dxa"/>
            <w:shd w:val="clear" w:color="auto" w:fill="auto"/>
          </w:tcPr>
          <w:p w:rsidR="003D1B56" w:rsidRPr="00BF382E" w:rsidRDefault="003D1B56" w:rsidP="00E337DD">
            <w:pPr>
              <w:rPr>
                <w:rFonts w:ascii="Bookman Old Style" w:hAnsi="Bookman Old Style"/>
                <w:lang w:val="el-GR"/>
              </w:rPr>
            </w:pPr>
          </w:p>
        </w:tc>
      </w:tr>
      <w:tr w:rsidR="003D1B56" w:rsidRPr="00BF382E" w:rsidTr="00E337DD">
        <w:tc>
          <w:tcPr>
            <w:tcW w:w="4856" w:type="dxa"/>
            <w:shd w:val="clear" w:color="auto" w:fill="auto"/>
          </w:tcPr>
          <w:p w:rsidR="003D1B56" w:rsidRPr="00BF382E" w:rsidRDefault="003D1B56" w:rsidP="00E337DD">
            <w:pPr>
              <w:rPr>
                <w:rFonts w:ascii="Bookman Old Style" w:hAnsi="Bookman Old Style"/>
                <w:lang w:val="el-GR"/>
              </w:rPr>
            </w:pPr>
            <w:r w:rsidRPr="00BF382E">
              <w:rPr>
                <w:rFonts w:ascii="Bookman Old Style" w:hAnsi="Bookman Old Style"/>
                <w:szCs w:val="22"/>
                <w:lang w:val="el-GR"/>
              </w:rPr>
              <w:t>ΦΠΑ</w:t>
            </w:r>
          </w:p>
        </w:tc>
        <w:tc>
          <w:tcPr>
            <w:tcW w:w="4856" w:type="dxa"/>
            <w:shd w:val="clear" w:color="auto" w:fill="auto"/>
          </w:tcPr>
          <w:p w:rsidR="003D1B56" w:rsidRPr="00BF382E" w:rsidRDefault="003D1B56" w:rsidP="00E337DD">
            <w:pPr>
              <w:rPr>
                <w:rFonts w:ascii="Bookman Old Style" w:hAnsi="Bookman Old Style"/>
                <w:lang w:val="el-GR"/>
              </w:rPr>
            </w:pPr>
          </w:p>
        </w:tc>
      </w:tr>
      <w:tr w:rsidR="003D1B56" w:rsidRPr="00BF382E" w:rsidTr="00E337DD">
        <w:tc>
          <w:tcPr>
            <w:tcW w:w="4856" w:type="dxa"/>
            <w:shd w:val="clear" w:color="auto" w:fill="auto"/>
          </w:tcPr>
          <w:p w:rsidR="003D1B56" w:rsidRPr="00BF382E" w:rsidRDefault="003D1B56" w:rsidP="00E337DD">
            <w:pPr>
              <w:rPr>
                <w:rFonts w:ascii="Bookman Old Style" w:hAnsi="Bookman Old Style"/>
                <w:lang w:val="el-GR"/>
              </w:rPr>
            </w:pPr>
            <w:r w:rsidRPr="00BF382E">
              <w:rPr>
                <w:rFonts w:ascii="Bookman Old Style" w:hAnsi="Bookman Old Style"/>
                <w:szCs w:val="22"/>
                <w:lang w:val="el-GR"/>
              </w:rPr>
              <w:t>Συνολική Ετήσια δαπάνη συμπεριλαμβανομένου ΦΠΑ</w:t>
            </w:r>
          </w:p>
        </w:tc>
        <w:tc>
          <w:tcPr>
            <w:tcW w:w="4856" w:type="dxa"/>
            <w:shd w:val="clear" w:color="auto" w:fill="auto"/>
          </w:tcPr>
          <w:p w:rsidR="003D1B56" w:rsidRPr="00BF382E" w:rsidRDefault="003D1B56" w:rsidP="00E337DD">
            <w:pPr>
              <w:rPr>
                <w:rFonts w:ascii="Bookman Old Style" w:hAnsi="Bookman Old Style"/>
                <w:lang w:val="el-GR"/>
              </w:rPr>
            </w:pPr>
          </w:p>
        </w:tc>
      </w:tr>
      <w:tr w:rsidR="003D1B56" w:rsidRPr="00BF382E" w:rsidTr="00E337DD">
        <w:tc>
          <w:tcPr>
            <w:tcW w:w="4856" w:type="dxa"/>
            <w:shd w:val="clear" w:color="auto" w:fill="auto"/>
          </w:tcPr>
          <w:p w:rsidR="003D1B56" w:rsidRPr="00BF382E" w:rsidRDefault="003D1B56" w:rsidP="00E337DD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856" w:type="dxa"/>
            <w:shd w:val="clear" w:color="auto" w:fill="auto"/>
          </w:tcPr>
          <w:p w:rsidR="003D1B56" w:rsidRPr="00BF382E" w:rsidRDefault="003D1B56" w:rsidP="00E337DD">
            <w:pPr>
              <w:rPr>
                <w:rFonts w:ascii="Bookman Old Style" w:hAnsi="Bookman Old Style"/>
                <w:lang w:val="el-GR"/>
              </w:rPr>
            </w:pPr>
          </w:p>
        </w:tc>
      </w:tr>
      <w:tr w:rsidR="003D1B56" w:rsidRPr="00BF382E" w:rsidTr="00E337DD">
        <w:tc>
          <w:tcPr>
            <w:tcW w:w="9712" w:type="dxa"/>
            <w:gridSpan w:val="2"/>
            <w:shd w:val="clear" w:color="auto" w:fill="auto"/>
          </w:tcPr>
          <w:p w:rsidR="003D1B56" w:rsidRPr="00BF382E" w:rsidRDefault="003D1B56" w:rsidP="00E337DD">
            <w:pPr>
              <w:jc w:val="center"/>
              <w:rPr>
                <w:rStyle w:val="a3"/>
                <w:rFonts w:ascii="Bookman Old Style" w:hAnsi="Bookman Old Style"/>
                <w:lang w:val="el-GR"/>
              </w:rPr>
            </w:pPr>
            <w:r w:rsidRPr="00BF382E">
              <w:rPr>
                <w:rStyle w:val="a3"/>
                <w:rFonts w:ascii="Bookman Old Style" w:hAnsi="Bookman Old Style"/>
                <w:szCs w:val="22"/>
                <w:lang w:val="el-GR"/>
              </w:rPr>
              <w:t>ΠΙΝΑΚΑΣ  2 ΑΝΑΛΥΣΗΣ ΣΥΝΟΛΙΚΗΣ ΕΤΗΣΙΑΣ ΔΑΠΑΝΗΣ</w:t>
            </w:r>
          </w:p>
        </w:tc>
      </w:tr>
      <w:tr w:rsidR="003D1B56" w:rsidRPr="00BF382E" w:rsidTr="00E337DD">
        <w:tc>
          <w:tcPr>
            <w:tcW w:w="4856" w:type="dxa"/>
            <w:shd w:val="clear" w:color="auto" w:fill="auto"/>
          </w:tcPr>
          <w:p w:rsidR="003D1B56" w:rsidRPr="00BF382E" w:rsidRDefault="003D1B56" w:rsidP="00E337DD">
            <w:pPr>
              <w:rPr>
                <w:rStyle w:val="a3"/>
                <w:rFonts w:ascii="Bookman Old Style" w:hAnsi="Bookman Old Style"/>
              </w:rPr>
            </w:pPr>
            <w:r w:rsidRPr="00BF382E">
              <w:rPr>
                <w:rStyle w:val="a3"/>
                <w:rFonts w:ascii="Bookman Old Style" w:hAnsi="Bookman Old Style"/>
                <w:szCs w:val="22"/>
              </w:rPr>
              <w:t>ΠΕΡΙΓΡΑΦΗ</w:t>
            </w:r>
          </w:p>
        </w:tc>
        <w:tc>
          <w:tcPr>
            <w:tcW w:w="4856" w:type="dxa"/>
            <w:shd w:val="clear" w:color="auto" w:fill="auto"/>
          </w:tcPr>
          <w:p w:rsidR="003D1B56" w:rsidRPr="00BF382E" w:rsidRDefault="003D1B56" w:rsidP="00E337DD">
            <w:pPr>
              <w:rPr>
                <w:rStyle w:val="a3"/>
                <w:rFonts w:ascii="Bookman Old Style" w:hAnsi="Bookman Old Style"/>
                <w:lang w:val="el-GR"/>
              </w:rPr>
            </w:pPr>
            <w:r w:rsidRPr="00BF382E">
              <w:rPr>
                <w:rStyle w:val="a3"/>
                <w:rFonts w:ascii="Bookman Old Style" w:hAnsi="Bookman Old Style"/>
                <w:szCs w:val="22"/>
                <w:lang w:val="el-GR"/>
              </w:rPr>
              <w:t>ΠΕΔΙΟ ΣΥΜΠΛΗΡΩΣΗΣ ΑΠΟ ΥΠΟΨΗΦΙΟ ΟΙΚΟΝΟΜΙΚΟ ΦΟΡΕΑ</w:t>
            </w:r>
          </w:p>
        </w:tc>
      </w:tr>
      <w:tr w:rsidR="003D1B56" w:rsidRPr="00BF382E" w:rsidTr="00E337DD">
        <w:tc>
          <w:tcPr>
            <w:tcW w:w="4856" w:type="dxa"/>
            <w:shd w:val="clear" w:color="auto" w:fill="auto"/>
          </w:tcPr>
          <w:p w:rsidR="003D1B56" w:rsidRPr="00BF382E" w:rsidRDefault="003D1B56" w:rsidP="00E337DD">
            <w:pPr>
              <w:rPr>
                <w:rFonts w:ascii="Bookman Old Style" w:hAnsi="Bookman Old Style"/>
                <w:lang w:val="el-GR"/>
              </w:rPr>
            </w:pPr>
            <w:r w:rsidRPr="00BF382E">
              <w:rPr>
                <w:rFonts w:ascii="Bookman Old Style" w:hAnsi="Bookman Old Style"/>
                <w:szCs w:val="22"/>
                <w:lang w:val="el-GR"/>
              </w:rPr>
              <w:t>1.Ύψος του συνολικού εργατικού κόστους που αφορά στις πάσης φύσεως νόμιμες αποδοχές των ανωτέρω εργαζομένων (το ποσό αυτό θα υπολογιστεί αναλυτικά στον πίνακα που ακολουθεί)</w:t>
            </w:r>
          </w:p>
        </w:tc>
        <w:tc>
          <w:tcPr>
            <w:tcW w:w="4856" w:type="dxa"/>
            <w:shd w:val="clear" w:color="auto" w:fill="auto"/>
          </w:tcPr>
          <w:p w:rsidR="003D1B56" w:rsidRPr="00BF382E" w:rsidRDefault="003D1B56" w:rsidP="00E337DD">
            <w:pPr>
              <w:rPr>
                <w:rFonts w:ascii="Bookman Old Style" w:hAnsi="Bookman Old Style"/>
                <w:lang w:val="el-GR"/>
              </w:rPr>
            </w:pPr>
          </w:p>
        </w:tc>
      </w:tr>
      <w:tr w:rsidR="003D1B56" w:rsidRPr="00BF382E" w:rsidTr="00E337DD">
        <w:tc>
          <w:tcPr>
            <w:tcW w:w="4856" w:type="dxa"/>
            <w:shd w:val="clear" w:color="auto" w:fill="auto"/>
          </w:tcPr>
          <w:p w:rsidR="003D1B56" w:rsidRPr="00BF382E" w:rsidRDefault="003D1B56" w:rsidP="00E337DD">
            <w:pPr>
              <w:rPr>
                <w:rFonts w:ascii="Bookman Old Style" w:hAnsi="Bookman Old Style"/>
                <w:lang w:val="el-GR"/>
              </w:rPr>
            </w:pPr>
            <w:r w:rsidRPr="00BF382E">
              <w:rPr>
                <w:rFonts w:ascii="Bookman Old Style" w:hAnsi="Bookman Old Style"/>
                <w:szCs w:val="22"/>
                <w:lang w:val="el-GR"/>
              </w:rPr>
              <w:t xml:space="preserve">2.Κόστος αναλωσίμων </w:t>
            </w:r>
          </w:p>
        </w:tc>
        <w:tc>
          <w:tcPr>
            <w:tcW w:w="4856" w:type="dxa"/>
            <w:shd w:val="clear" w:color="auto" w:fill="auto"/>
          </w:tcPr>
          <w:p w:rsidR="003D1B56" w:rsidRPr="00BF382E" w:rsidRDefault="003D1B56" w:rsidP="00E337DD">
            <w:pPr>
              <w:rPr>
                <w:rFonts w:ascii="Bookman Old Style" w:hAnsi="Bookman Old Style"/>
                <w:lang w:val="el-GR"/>
              </w:rPr>
            </w:pPr>
          </w:p>
        </w:tc>
      </w:tr>
      <w:tr w:rsidR="003D1B56" w:rsidRPr="00BF382E" w:rsidTr="00E337DD">
        <w:tc>
          <w:tcPr>
            <w:tcW w:w="4856" w:type="dxa"/>
            <w:shd w:val="clear" w:color="auto" w:fill="auto"/>
          </w:tcPr>
          <w:p w:rsidR="003D1B56" w:rsidRPr="00BF382E" w:rsidRDefault="003D1B56" w:rsidP="00E337DD">
            <w:pPr>
              <w:rPr>
                <w:rFonts w:ascii="Bookman Old Style" w:hAnsi="Bookman Old Style"/>
                <w:lang w:val="el-GR"/>
              </w:rPr>
            </w:pPr>
            <w:r w:rsidRPr="00BF382E">
              <w:rPr>
                <w:rFonts w:ascii="Bookman Old Style" w:hAnsi="Bookman Old Style"/>
                <w:szCs w:val="22"/>
                <w:lang w:val="el-GR"/>
              </w:rPr>
              <w:t xml:space="preserve">3.Διοικητικό κόστος </w:t>
            </w:r>
          </w:p>
        </w:tc>
        <w:tc>
          <w:tcPr>
            <w:tcW w:w="4856" w:type="dxa"/>
            <w:shd w:val="clear" w:color="auto" w:fill="auto"/>
          </w:tcPr>
          <w:p w:rsidR="003D1B56" w:rsidRPr="00BF382E" w:rsidRDefault="003D1B56" w:rsidP="00E337DD">
            <w:pPr>
              <w:rPr>
                <w:rFonts w:ascii="Bookman Old Style" w:hAnsi="Bookman Old Style"/>
                <w:lang w:val="el-GR"/>
              </w:rPr>
            </w:pPr>
          </w:p>
        </w:tc>
      </w:tr>
      <w:tr w:rsidR="003D1B56" w:rsidRPr="00BF382E" w:rsidTr="00E337DD">
        <w:tc>
          <w:tcPr>
            <w:tcW w:w="4856" w:type="dxa"/>
            <w:shd w:val="clear" w:color="auto" w:fill="auto"/>
          </w:tcPr>
          <w:p w:rsidR="003D1B56" w:rsidRPr="00BF382E" w:rsidRDefault="003D1B56" w:rsidP="00E337DD">
            <w:pPr>
              <w:rPr>
                <w:rFonts w:ascii="Bookman Old Style" w:hAnsi="Bookman Old Style"/>
                <w:lang w:val="el-GR"/>
              </w:rPr>
            </w:pPr>
            <w:r w:rsidRPr="00BF382E">
              <w:rPr>
                <w:rFonts w:ascii="Bookman Old Style" w:hAnsi="Bookman Old Style"/>
                <w:szCs w:val="22"/>
                <w:lang w:val="el-GR"/>
              </w:rPr>
              <w:t xml:space="preserve">4. Νόμιμες Κρατήσεις υπέρ Δημοσίου και τρίτων </w:t>
            </w:r>
          </w:p>
        </w:tc>
        <w:tc>
          <w:tcPr>
            <w:tcW w:w="4856" w:type="dxa"/>
            <w:shd w:val="clear" w:color="auto" w:fill="auto"/>
          </w:tcPr>
          <w:p w:rsidR="003D1B56" w:rsidRPr="00BF382E" w:rsidRDefault="003D1B56" w:rsidP="00E337DD">
            <w:pPr>
              <w:rPr>
                <w:rFonts w:ascii="Bookman Old Style" w:hAnsi="Bookman Old Style"/>
                <w:lang w:val="el-GR"/>
              </w:rPr>
            </w:pPr>
          </w:p>
        </w:tc>
      </w:tr>
      <w:tr w:rsidR="003D1B56" w:rsidRPr="00BF382E" w:rsidTr="00E337DD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56" w:rsidRPr="00BF382E" w:rsidRDefault="003D1B56" w:rsidP="00E337DD">
            <w:pPr>
              <w:rPr>
                <w:rFonts w:ascii="Bookman Old Style" w:hAnsi="Bookman Old Style"/>
                <w:lang w:val="el-GR"/>
              </w:rPr>
            </w:pPr>
            <w:r w:rsidRPr="00BF382E">
              <w:rPr>
                <w:rFonts w:ascii="Bookman Old Style" w:hAnsi="Bookman Old Style"/>
                <w:szCs w:val="22"/>
                <w:lang w:val="el-GR"/>
              </w:rPr>
              <w:t>5.Εργολαβικό κέρδος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56" w:rsidRPr="00BF382E" w:rsidRDefault="003D1B56" w:rsidP="00E337DD">
            <w:pPr>
              <w:rPr>
                <w:rFonts w:ascii="Bookman Old Style" w:hAnsi="Bookman Old Style"/>
                <w:lang w:val="el-GR"/>
              </w:rPr>
            </w:pPr>
          </w:p>
        </w:tc>
      </w:tr>
      <w:tr w:rsidR="003D1B56" w:rsidRPr="00BF382E" w:rsidTr="00E337DD">
        <w:tc>
          <w:tcPr>
            <w:tcW w:w="4856" w:type="dxa"/>
            <w:shd w:val="clear" w:color="auto" w:fill="auto"/>
          </w:tcPr>
          <w:p w:rsidR="003D1B56" w:rsidRPr="00BF382E" w:rsidRDefault="003D1B56" w:rsidP="00E337DD">
            <w:pPr>
              <w:rPr>
                <w:rFonts w:ascii="Bookman Old Style" w:hAnsi="Bookman Old Style"/>
                <w:lang w:val="el-GR"/>
              </w:rPr>
            </w:pPr>
            <w:r w:rsidRPr="00BF382E">
              <w:rPr>
                <w:rFonts w:ascii="Bookman Old Style" w:hAnsi="Bookman Old Style"/>
                <w:szCs w:val="22"/>
                <w:lang w:val="el-GR"/>
              </w:rPr>
              <w:t>Σύνολο</w:t>
            </w:r>
          </w:p>
        </w:tc>
        <w:tc>
          <w:tcPr>
            <w:tcW w:w="4856" w:type="dxa"/>
            <w:shd w:val="clear" w:color="auto" w:fill="auto"/>
          </w:tcPr>
          <w:p w:rsidR="003D1B56" w:rsidRPr="00BF382E" w:rsidRDefault="003D1B56" w:rsidP="00E337DD">
            <w:pPr>
              <w:rPr>
                <w:rFonts w:ascii="Bookman Old Style" w:hAnsi="Bookman Old Style"/>
                <w:lang w:val="el-GR"/>
              </w:rPr>
            </w:pPr>
          </w:p>
        </w:tc>
      </w:tr>
    </w:tbl>
    <w:p w:rsidR="003D1B56" w:rsidRDefault="003D1B56"/>
    <w:p w:rsidR="003D1B56" w:rsidRDefault="003D1B56">
      <w:pPr>
        <w:suppressAutoHyphens w:val="0"/>
        <w:spacing w:after="160" w:line="259" w:lineRule="auto"/>
        <w:jc w:val="left"/>
      </w:pPr>
      <w:r>
        <w:br w:type="page"/>
      </w:r>
    </w:p>
    <w:tbl>
      <w:tblPr>
        <w:tblW w:w="10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0"/>
        <w:gridCol w:w="1684"/>
        <w:gridCol w:w="1151"/>
        <w:gridCol w:w="1249"/>
        <w:gridCol w:w="1249"/>
        <w:gridCol w:w="1400"/>
        <w:gridCol w:w="1265"/>
        <w:gridCol w:w="1265"/>
      </w:tblGrid>
      <w:tr w:rsidR="003D1B56" w:rsidRPr="003D1B56" w:rsidTr="00E337DD">
        <w:trPr>
          <w:jc w:val="center"/>
        </w:trPr>
        <w:tc>
          <w:tcPr>
            <w:tcW w:w="10693" w:type="dxa"/>
            <w:gridSpan w:val="8"/>
          </w:tcPr>
          <w:p w:rsidR="003D1B56" w:rsidRPr="003D1B56" w:rsidRDefault="003D1B56" w:rsidP="003D1B56">
            <w:pPr>
              <w:spacing w:after="0"/>
              <w:jc w:val="center"/>
              <w:rPr>
                <w:rFonts w:ascii="Bookman Old Style" w:hAnsi="Bookman Old Style"/>
                <w:b/>
                <w:lang w:val="el-GR"/>
              </w:rPr>
            </w:pPr>
            <w:r w:rsidRPr="003D1B56">
              <w:rPr>
                <w:rFonts w:ascii="Bookman Old Style" w:hAnsi="Bookman Old Style"/>
                <w:b/>
                <w:lang w:val="el-GR"/>
              </w:rPr>
              <w:lastRenderedPageBreak/>
              <w:t>Πίνακας 3 Ανάλυση Εργατικού κόστους</w:t>
            </w:r>
          </w:p>
        </w:tc>
      </w:tr>
      <w:tr w:rsidR="003D1B56" w:rsidRPr="003D1B56" w:rsidTr="00E337DD">
        <w:trPr>
          <w:jc w:val="center"/>
        </w:trPr>
        <w:tc>
          <w:tcPr>
            <w:tcW w:w="10693" w:type="dxa"/>
            <w:gridSpan w:val="8"/>
          </w:tcPr>
          <w:p w:rsidR="003D1B56" w:rsidRPr="003D1B56" w:rsidRDefault="003D1B56" w:rsidP="003D1B56">
            <w:pPr>
              <w:spacing w:after="0"/>
              <w:jc w:val="center"/>
              <w:rPr>
                <w:rFonts w:ascii="Bookman Old Style" w:hAnsi="Bookman Old Style"/>
                <w:b/>
                <w:lang w:val="el-GR"/>
              </w:rPr>
            </w:pPr>
            <w:r w:rsidRPr="003D1B56">
              <w:rPr>
                <w:rFonts w:ascii="Bookman Old Style" w:hAnsi="Bookman Old Style"/>
                <w:b/>
                <w:lang w:val="el-GR"/>
              </w:rPr>
              <w:t>Πρωινή βάρδια</w:t>
            </w:r>
          </w:p>
        </w:tc>
      </w:tr>
      <w:tr w:rsidR="003D1B56" w:rsidRPr="003D1B56" w:rsidTr="00E337DD">
        <w:trPr>
          <w:jc w:val="center"/>
        </w:trPr>
        <w:tc>
          <w:tcPr>
            <w:tcW w:w="1430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b/>
                <w:lang w:val="el-GR"/>
              </w:rPr>
            </w:pPr>
            <w:r w:rsidRPr="003D1B56">
              <w:rPr>
                <w:rFonts w:ascii="Bookman Old Style" w:hAnsi="Bookman Old Style"/>
                <w:b/>
                <w:lang w:val="el-GR"/>
              </w:rPr>
              <w:t>Ημέρες</w:t>
            </w:r>
          </w:p>
        </w:tc>
        <w:tc>
          <w:tcPr>
            <w:tcW w:w="1437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b/>
                <w:lang w:val="el-GR"/>
              </w:rPr>
            </w:pPr>
            <w:r w:rsidRPr="003D1B56">
              <w:rPr>
                <w:rFonts w:ascii="Bookman Old Style" w:hAnsi="Bookman Old Style"/>
                <w:b/>
                <w:lang w:val="el-GR"/>
              </w:rPr>
              <w:t>Ποσοστό επιβάρυνσης</w:t>
            </w:r>
          </w:p>
        </w:tc>
        <w:tc>
          <w:tcPr>
            <w:tcW w:w="1398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b/>
                <w:lang w:val="el-GR"/>
              </w:rPr>
            </w:pPr>
            <w:r w:rsidRPr="003D1B56">
              <w:rPr>
                <w:rFonts w:ascii="Bookman Old Style" w:hAnsi="Bookman Old Style"/>
                <w:b/>
                <w:lang w:val="el-GR"/>
              </w:rPr>
              <w:t>Αριθμός ατόμων</w:t>
            </w:r>
          </w:p>
        </w:tc>
        <w:tc>
          <w:tcPr>
            <w:tcW w:w="1249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b/>
                <w:lang w:val="el-GR"/>
              </w:rPr>
            </w:pPr>
            <w:r w:rsidRPr="003D1B56">
              <w:rPr>
                <w:rFonts w:ascii="Bookman Old Style" w:hAnsi="Bookman Old Style"/>
                <w:b/>
                <w:lang w:val="el-GR"/>
              </w:rPr>
              <w:t>Ώρες εργασίας κατ’ έτος</w:t>
            </w:r>
          </w:p>
        </w:tc>
        <w:tc>
          <w:tcPr>
            <w:tcW w:w="1249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b/>
                <w:lang w:val="el-GR"/>
              </w:rPr>
            </w:pPr>
            <w:r w:rsidRPr="003D1B56">
              <w:rPr>
                <w:rFonts w:ascii="Bookman Old Style" w:hAnsi="Bookman Old Style"/>
                <w:b/>
                <w:lang w:val="el-GR"/>
              </w:rPr>
              <w:t>Ώρες εργασίας κατά μήνα</w:t>
            </w:r>
          </w:p>
        </w:tc>
        <w:tc>
          <w:tcPr>
            <w:tcW w:w="1400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b/>
                <w:lang w:val="el-GR"/>
              </w:rPr>
            </w:pPr>
            <w:r w:rsidRPr="003D1B56">
              <w:rPr>
                <w:rFonts w:ascii="Bookman Old Style" w:hAnsi="Bookman Old Style"/>
                <w:b/>
                <w:lang w:val="el-GR"/>
              </w:rPr>
              <w:t>Ωρομίσθιο</w:t>
            </w:r>
          </w:p>
        </w:tc>
        <w:tc>
          <w:tcPr>
            <w:tcW w:w="1265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b/>
                <w:lang w:val="el-GR"/>
              </w:rPr>
            </w:pPr>
            <w:r w:rsidRPr="003D1B56">
              <w:rPr>
                <w:rFonts w:ascii="Bookman Old Style" w:hAnsi="Bookman Old Style"/>
                <w:b/>
                <w:lang w:val="el-GR"/>
              </w:rPr>
              <w:t>Συνολικό μηνιαίο κόστος</w:t>
            </w:r>
          </w:p>
        </w:tc>
        <w:tc>
          <w:tcPr>
            <w:tcW w:w="1265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b/>
                <w:lang w:val="el-GR"/>
              </w:rPr>
            </w:pPr>
            <w:r w:rsidRPr="003D1B56">
              <w:rPr>
                <w:rFonts w:ascii="Bookman Old Style" w:hAnsi="Bookman Old Style"/>
                <w:b/>
                <w:lang w:val="el-GR"/>
              </w:rPr>
              <w:t>Συνολικό ετήσιο κόστος</w:t>
            </w:r>
          </w:p>
        </w:tc>
      </w:tr>
      <w:tr w:rsidR="003D1B56" w:rsidRPr="003D1B56" w:rsidTr="00E337DD">
        <w:trPr>
          <w:jc w:val="center"/>
        </w:trPr>
        <w:tc>
          <w:tcPr>
            <w:tcW w:w="1430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  <w:r w:rsidRPr="003D1B56">
              <w:rPr>
                <w:rFonts w:ascii="Bookman Old Style" w:hAnsi="Bookman Old Style"/>
                <w:lang w:val="el-GR"/>
              </w:rPr>
              <w:t>Δευτέρα - Παρασκευή</w:t>
            </w:r>
          </w:p>
        </w:tc>
        <w:tc>
          <w:tcPr>
            <w:tcW w:w="1437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398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49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49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400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65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65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</w:tr>
      <w:tr w:rsidR="003D1B56" w:rsidRPr="003D1B56" w:rsidTr="00E337DD">
        <w:trPr>
          <w:jc w:val="center"/>
        </w:trPr>
        <w:tc>
          <w:tcPr>
            <w:tcW w:w="1430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  <w:r w:rsidRPr="003D1B56">
              <w:rPr>
                <w:rFonts w:ascii="Bookman Old Style" w:hAnsi="Bookman Old Style"/>
                <w:lang w:val="el-GR"/>
              </w:rPr>
              <w:t xml:space="preserve">Σάββατο </w:t>
            </w:r>
          </w:p>
        </w:tc>
        <w:tc>
          <w:tcPr>
            <w:tcW w:w="1437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398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49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49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400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65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65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</w:tr>
      <w:tr w:rsidR="003D1B56" w:rsidRPr="003D1B56" w:rsidTr="00E337DD">
        <w:trPr>
          <w:jc w:val="center"/>
        </w:trPr>
        <w:tc>
          <w:tcPr>
            <w:tcW w:w="1430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  <w:r w:rsidRPr="003D1B56">
              <w:rPr>
                <w:rFonts w:ascii="Bookman Old Style" w:hAnsi="Bookman Old Style"/>
                <w:lang w:val="el-GR"/>
              </w:rPr>
              <w:t>Κυριακή</w:t>
            </w:r>
          </w:p>
        </w:tc>
        <w:tc>
          <w:tcPr>
            <w:tcW w:w="1437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398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49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49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400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65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65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</w:tr>
      <w:tr w:rsidR="003D1B56" w:rsidRPr="003D1B56" w:rsidTr="00E337DD">
        <w:trPr>
          <w:jc w:val="center"/>
        </w:trPr>
        <w:tc>
          <w:tcPr>
            <w:tcW w:w="1430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  <w:r w:rsidRPr="003D1B56">
              <w:rPr>
                <w:rFonts w:ascii="Bookman Old Style" w:hAnsi="Bookman Old Style"/>
                <w:lang w:val="el-GR"/>
              </w:rPr>
              <w:t>Επίσημες Αργίες</w:t>
            </w:r>
          </w:p>
        </w:tc>
        <w:tc>
          <w:tcPr>
            <w:tcW w:w="1437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398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49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49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400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65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65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</w:tr>
      <w:tr w:rsidR="003D1B56" w:rsidRPr="003D1B56" w:rsidTr="00E337DD">
        <w:trPr>
          <w:jc w:val="center"/>
        </w:trPr>
        <w:tc>
          <w:tcPr>
            <w:tcW w:w="1430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b/>
                <w:lang w:val="el-GR"/>
              </w:rPr>
            </w:pPr>
            <w:r w:rsidRPr="003D1B56">
              <w:rPr>
                <w:rFonts w:ascii="Bookman Old Style" w:hAnsi="Bookman Old Style"/>
                <w:b/>
                <w:lang w:val="el-GR"/>
              </w:rPr>
              <w:t>Σύνολο Α</w:t>
            </w:r>
          </w:p>
        </w:tc>
        <w:tc>
          <w:tcPr>
            <w:tcW w:w="6733" w:type="dxa"/>
            <w:gridSpan w:val="5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65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65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</w:tr>
      <w:tr w:rsidR="003D1B56" w:rsidRPr="003D1B56" w:rsidTr="00E337DD">
        <w:trPr>
          <w:jc w:val="center"/>
        </w:trPr>
        <w:tc>
          <w:tcPr>
            <w:tcW w:w="10693" w:type="dxa"/>
            <w:gridSpan w:val="8"/>
          </w:tcPr>
          <w:p w:rsidR="003D1B56" w:rsidRPr="003D1B56" w:rsidRDefault="003D1B56" w:rsidP="003D1B56">
            <w:pPr>
              <w:spacing w:after="0"/>
              <w:jc w:val="center"/>
              <w:rPr>
                <w:rFonts w:ascii="Bookman Old Style" w:hAnsi="Bookman Old Style"/>
                <w:b/>
                <w:lang w:val="el-GR"/>
              </w:rPr>
            </w:pPr>
            <w:r w:rsidRPr="003D1B56">
              <w:rPr>
                <w:rFonts w:ascii="Bookman Old Style" w:hAnsi="Bookman Old Style"/>
                <w:b/>
                <w:lang w:val="el-GR"/>
              </w:rPr>
              <w:t>Απογευματινή βάρδια</w:t>
            </w:r>
          </w:p>
        </w:tc>
      </w:tr>
      <w:tr w:rsidR="003D1B56" w:rsidRPr="003D1B56" w:rsidTr="00E337DD">
        <w:trPr>
          <w:jc w:val="center"/>
        </w:trPr>
        <w:tc>
          <w:tcPr>
            <w:tcW w:w="1430" w:type="dxa"/>
            <w:shd w:val="clear" w:color="auto" w:fill="auto"/>
          </w:tcPr>
          <w:p w:rsidR="003D1B56" w:rsidRPr="003D1B56" w:rsidRDefault="003D1B56" w:rsidP="003D1B56">
            <w:pPr>
              <w:spacing w:after="0"/>
              <w:jc w:val="center"/>
              <w:rPr>
                <w:rFonts w:ascii="Bookman Old Style" w:hAnsi="Bookman Old Style"/>
                <w:b/>
                <w:lang w:val="el-GR"/>
              </w:rPr>
            </w:pPr>
            <w:r w:rsidRPr="003D1B56">
              <w:rPr>
                <w:rFonts w:ascii="Bookman Old Style" w:hAnsi="Bookman Old Style"/>
                <w:b/>
                <w:lang w:val="el-GR"/>
              </w:rPr>
              <w:t>Ημέρες</w:t>
            </w:r>
          </w:p>
        </w:tc>
        <w:tc>
          <w:tcPr>
            <w:tcW w:w="1437" w:type="dxa"/>
            <w:shd w:val="clear" w:color="auto" w:fill="auto"/>
          </w:tcPr>
          <w:p w:rsidR="003D1B56" w:rsidRPr="003D1B56" w:rsidRDefault="003D1B56" w:rsidP="003D1B56">
            <w:pPr>
              <w:spacing w:after="0"/>
              <w:jc w:val="center"/>
              <w:rPr>
                <w:rFonts w:ascii="Bookman Old Style" w:hAnsi="Bookman Old Style"/>
                <w:b/>
                <w:lang w:val="el-GR"/>
              </w:rPr>
            </w:pPr>
            <w:r w:rsidRPr="003D1B56">
              <w:rPr>
                <w:rFonts w:ascii="Bookman Old Style" w:hAnsi="Bookman Old Style"/>
                <w:b/>
                <w:lang w:val="el-GR"/>
              </w:rPr>
              <w:t>Ποσοστό επιβάρυνσης</w:t>
            </w:r>
          </w:p>
        </w:tc>
        <w:tc>
          <w:tcPr>
            <w:tcW w:w="1398" w:type="dxa"/>
          </w:tcPr>
          <w:p w:rsidR="003D1B56" w:rsidRPr="003D1B56" w:rsidRDefault="003D1B56" w:rsidP="003D1B56">
            <w:pPr>
              <w:spacing w:after="0"/>
              <w:jc w:val="center"/>
              <w:rPr>
                <w:rFonts w:ascii="Bookman Old Style" w:hAnsi="Bookman Old Style"/>
                <w:b/>
                <w:lang w:val="el-GR"/>
              </w:rPr>
            </w:pPr>
            <w:r w:rsidRPr="003D1B56">
              <w:rPr>
                <w:rFonts w:ascii="Bookman Old Style" w:hAnsi="Bookman Old Style"/>
                <w:b/>
                <w:lang w:val="el-GR"/>
              </w:rPr>
              <w:t>Αριθμός ατόμων</w:t>
            </w:r>
          </w:p>
        </w:tc>
        <w:tc>
          <w:tcPr>
            <w:tcW w:w="1249" w:type="dxa"/>
            <w:shd w:val="clear" w:color="auto" w:fill="auto"/>
          </w:tcPr>
          <w:p w:rsidR="003D1B56" w:rsidRPr="003D1B56" w:rsidRDefault="003D1B56" w:rsidP="003D1B56">
            <w:pPr>
              <w:spacing w:after="0"/>
              <w:jc w:val="center"/>
              <w:rPr>
                <w:rFonts w:ascii="Bookman Old Style" w:hAnsi="Bookman Old Style"/>
                <w:b/>
                <w:lang w:val="el-GR"/>
              </w:rPr>
            </w:pPr>
            <w:r w:rsidRPr="003D1B56">
              <w:rPr>
                <w:rFonts w:ascii="Bookman Old Style" w:hAnsi="Bookman Old Style"/>
                <w:b/>
                <w:lang w:val="el-GR"/>
              </w:rPr>
              <w:t>Ώρες εργασίας κατ’ έτος</w:t>
            </w:r>
          </w:p>
        </w:tc>
        <w:tc>
          <w:tcPr>
            <w:tcW w:w="1249" w:type="dxa"/>
            <w:shd w:val="clear" w:color="auto" w:fill="auto"/>
          </w:tcPr>
          <w:p w:rsidR="003D1B56" w:rsidRPr="003D1B56" w:rsidRDefault="003D1B56" w:rsidP="003D1B56">
            <w:pPr>
              <w:spacing w:after="0"/>
              <w:jc w:val="center"/>
              <w:rPr>
                <w:rFonts w:ascii="Bookman Old Style" w:hAnsi="Bookman Old Style"/>
                <w:b/>
                <w:lang w:val="el-GR"/>
              </w:rPr>
            </w:pPr>
            <w:r w:rsidRPr="003D1B56">
              <w:rPr>
                <w:rFonts w:ascii="Bookman Old Style" w:hAnsi="Bookman Old Style"/>
                <w:b/>
                <w:lang w:val="el-GR"/>
              </w:rPr>
              <w:t>Ώρες εργασίας κατά μήνα</w:t>
            </w:r>
          </w:p>
        </w:tc>
        <w:tc>
          <w:tcPr>
            <w:tcW w:w="1400" w:type="dxa"/>
            <w:shd w:val="clear" w:color="auto" w:fill="auto"/>
          </w:tcPr>
          <w:p w:rsidR="003D1B56" w:rsidRPr="003D1B56" w:rsidRDefault="003D1B56" w:rsidP="003D1B56">
            <w:pPr>
              <w:spacing w:after="0"/>
              <w:jc w:val="center"/>
              <w:rPr>
                <w:rFonts w:ascii="Bookman Old Style" w:hAnsi="Bookman Old Style"/>
                <w:b/>
                <w:lang w:val="el-GR"/>
              </w:rPr>
            </w:pPr>
            <w:r w:rsidRPr="003D1B56">
              <w:rPr>
                <w:rFonts w:ascii="Bookman Old Style" w:hAnsi="Bookman Old Style"/>
                <w:b/>
                <w:lang w:val="el-GR"/>
              </w:rPr>
              <w:t>Ωρομίσθιο</w:t>
            </w:r>
          </w:p>
        </w:tc>
        <w:tc>
          <w:tcPr>
            <w:tcW w:w="1265" w:type="dxa"/>
            <w:shd w:val="clear" w:color="auto" w:fill="auto"/>
          </w:tcPr>
          <w:p w:rsidR="003D1B56" w:rsidRPr="003D1B56" w:rsidRDefault="003D1B56" w:rsidP="003D1B56">
            <w:pPr>
              <w:spacing w:after="0"/>
              <w:jc w:val="center"/>
              <w:rPr>
                <w:rFonts w:ascii="Bookman Old Style" w:hAnsi="Bookman Old Style"/>
                <w:b/>
                <w:lang w:val="el-GR"/>
              </w:rPr>
            </w:pPr>
            <w:r w:rsidRPr="003D1B56">
              <w:rPr>
                <w:rFonts w:ascii="Bookman Old Style" w:hAnsi="Bookman Old Style"/>
                <w:b/>
                <w:lang w:val="el-GR"/>
              </w:rPr>
              <w:t>Συνολικό μηνιαίο κόστος</w:t>
            </w:r>
          </w:p>
        </w:tc>
        <w:tc>
          <w:tcPr>
            <w:tcW w:w="1265" w:type="dxa"/>
          </w:tcPr>
          <w:p w:rsidR="003D1B56" w:rsidRPr="003D1B56" w:rsidRDefault="003D1B56" w:rsidP="003D1B56">
            <w:pPr>
              <w:spacing w:after="0"/>
              <w:jc w:val="center"/>
              <w:rPr>
                <w:rFonts w:ascii="Bookman Old Style" w:hAnsi="Bookman Old Style"/>
                <w:b/>
                <w:lang w:val="el-GR"/>
              </w:rPr>
            </w:pPr>
            <w:r w:rsidRPr="003D1B56">
              <w:rPr>
                <w:rFonts w:ascii="Bookman Old Style" w:hAnsi="Bookman Old Style"/>
                <w:b/>
                <w:lang w:val="el-GR"/>
              </w:rPr>
              <w:t>Συνολικό ετήσιο κόστος</w:t>
            </w:r>
          </w:p>
        </w:tc>
      </w:tr>
      <w:tr w:rsidR="003D1B56" w:rsidRPr="003D1B56" w:rsidTr="00E337DD">
        <w:trPr>
          <w:jc w:val="center"/>
        </w:trPr>
        <w:tc>
          <w:tcPr>
            <w:tcW w:w="1430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  <w:r w:rsidRPr="003D1B56">
              <w:rPr>
                <w:rFonts w:ascii="Bookman Old Style" w:hAnsi="Bookman Old Style"/>
                <w:lang w:val="el-GR"/>
              </w:rPr>
              <w:t>Δευτέρα - Παρασκευή</w:t>
            </w:r>
          </w:p>
        </w:tc>
        <w:tc>
          <w:tcPr>
            <w:tcW w:w="1437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398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49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49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400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65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65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</w:tr>
      <w:tr w:rsidR="003D1B56" w:rsidRPr="003D1B56" w:rsidTr="00E337DD">
        <w:trPr>
          <w:jc w:val="center"/>
        </w:trPr>
        <w:tc>
          <w:tcPr>
            <w:tcW w:w="1430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  <w:r w:rsidRPr="003D1B56">
              <w:rPr>
                <w:rFonts w:ascii="Bookman Old Style" w:hAnsi="Bookman Old Style"/>
                <w:lang w:val="el-GR"/>
              </w:rPr>
              <w:t xml:space="preserve">Σάββατο </w:t>
            </w:r>
          </w:p>
        </w:tc>
        <w:tc>
          <w:tcPr>
            <w:tcW w:w="1437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398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49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49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400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65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65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</w:tr>
      <w:tr w:rsidR="003D1B56" w:rsidRPr="003D1B56" w:rsidTr="00E337DD">
        <w:trPr>
          <w:jc w:val="center"/>
        </w:trPr>
        <w:tc>
          <w:tcPr>
            <w:tcW w:w="1430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  <w:r w:rsidRPr="003D1B56">
              <w:rPr>
                <w:rFonts w:ascii="Bookman Old Style" w:hAnsi="Bookman Old Style"/>
                <w:lang w:val="el-GR"/>
              </w:rPr>
              <w:t>Κυριακή</w:t>
            </w:r>
          </w:p>
        </w:tc>
        <w:tc>
          <w:tcPr>
            <w:tcW w:w="1437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398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49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49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400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65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65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</w:tr>
      <w:tr w:rsidR="003D1B56" w:rsidRPr="003D1B56" w:rsidTr="00E337DD">
        <w:trPr>
          <w:jc w:val="center"/>
        </w:trPr>
        <w:tc>
          <w:tcPr>
            <w:tcW w:w="1430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  <w:r w:rsidRPr="003D1B56">
              <w:rPr>
                <w:rFonts w:ascii="Bookman Old Style" w:hAnsi="Bookman Old Style"/>
                <w:lang w:val="el-GR"/>
              </w:rPr>
              <w:t>Επίσημες Αργίες</w:t>
            </w:r>
          </w:p>
        </w:tc>
        <w:tc>
          <w:tcPr>
            <w:tcW w:w="1437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398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49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49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400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65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65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</w:tr>
      <w:tr w:rsidR="003D1B56" w:rsidRPr="003D1B56" w:rsidTr="00E337DD">
        <w:trPr>
          <w:jc w:val="center"/>
        </w:trPr>
        <w:tc>
          <w:tcPr>
            <w:tcW w:w="1430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b/>
                <w:lang w:val="el-GR"/>
              </w:rPr>
            </w:pPr>
            <w:r w:rsidRPr="003D1B56">
              <w:rPr>
                <w:rFonts w:ascii="Bookman Old Style" w:hAnsi="Bookman Old Style"/>
                <w:b/>
                <w:lang w:val="el-GR"/>
              </w:rPr>
              <w:t>Σύνολο Β</w:t>
            </w:r>
          </w:p>
        </w:tc>
        <w:tc>
          <w:tcPr>
            <w:tcW w:w="6733" w:type="dxa"/>
            <w:gridSpan w:val="5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65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65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</w:tr>
      <w:tr w:rsidR="003D1B56" w:rsidRPr="003D1B56" w:rsidTr="00E337DD">
        <w:trPr>
          <w:jc w:val="center"/>
        </w:trPr>
        <w:tc>
          <w:tcPr>
            <w:tcW w:w="10693" w:type="dxa"/>
            <w:gridSpan w:val="8"/>
          </w:tcPr>
          <w:p w:rsidR="003D1B56" w:rsidRPr="003D1B56" w:rsidRDefault="003D1B56" w:rsidP="003D1B56">
            <w:pPr>
              <w:spacing w:after="0"/>
              <w:jc w:val="center"/>
              <w:rPr>
                <w:rFonts w:ascii="Bookman Old Style" w:hAnsi="Bookman Old Style"/>
                <w:b/>
                <w:lang w:val="el-GR"/>
              </w:rPr>
            </w:pPr>
            <w:r w:rsidRPr="003D1B56">
              <w:rPr>
                <w:rFonts w:ascii="Bookman Old Style" w:hAnsi="Bookman Old Style"/>
                <w:b/>
                <w:lang w:val="el-GR"/>
              </w:rPr>
              <w:t>Βραδινή βάρδια</w:t>
            </w:r>
          </w:p>
        </w:tc>
      </w:tr>
      <w:tr w:rsidR="003D1B56" w:rsidRPr="003D1B56" w:rsidTr="00E337DD">
        <w:trPr>
          <w:jc w:val="center"/>
        </w:trPr>
        <w:tc>
          <w:tcPr>
            <w:tcW w:w="1430" w:type="dxa"/>
            <w:shd w:val="clear" w:color="auto" w:fill="auto"/>
          </w:tcPr>
          <w:p w:rsidR="003D1B56" w:rsidRPr="003D1B56" w:rsidRDefault="003D1B56" w:rsidP="003D1B56">
            <w:pPr>
              <w:spacing w:after="0"/>
              <w:jc w:val="center"/>
              <w:rPr>
                <w:rFonts w:ascii="Bookman Old Style" w:hAnsi="Bookman Old Style"/>
                <w:b/>
                <w:lang w:val="el-GR"/>
              </w:rPr>
            </w:pPr>
            <w:r w:rsidRPr="003D1B56">
              <w:rPr>
                <w:rFonts w:ascii="Bookman Old Style" w:hAnsi="Bookman Old Style"/>
                <w:b/>
                <w:lang w:val="el-GR"/>
              </w:rPr>
              <w:t>Ημέρες</w:t>
            </w:r>
          </w:p>
        </w:tc>
        <w:tc>
          <w:tcPr>
            <w:tcW w:w="1437" w:type="dxa"/>
            <w:shd w:val="clear" w:color="auto" w:fill="auto"/>
          </w:tcPr>
          <w:p w:rsidR="003D1B56" w:rsidRPr="003D1B56" w:rsidRDefault="003D1B56" w:rsidP="003D1B56">
            <w:pPr>
              <w:spacing w:after="0"/>
              <w:jc w:val="center"/>
              <w:rPr>
                <w:rFonts w:ascii="Bookman Old Style" w:hAnsi="Bookman Old Style"/>
                <w:b/>
                <w:lang w:val="el-GR"/>
              </w:rPr>
            </w:pPr>
            <w:r w:rsidRPr="003D1B56">
              <w:rPr>
                <w:rFonts w:ascii="Bookman Old Style" w:hAnsi="Bookman Old Style"/>
                <w:b/>
                <w:lang w:val="el-GR"/>
              </w:rPr>
              <w:t>Ποσοστό επιβάρυνσης</w:t>
            </w:r>
          </w:p>
        </w:tc>
        <w:tc>
          <w:tcPr>
            <w:tcW w:w="1398" w:type="dxa"/>
          </w:tcPr>
          <w:p w:rsidR="003D1B56" w:rsidRPr="003D1B56" w:rsidRDefault="003D1B56" w:rsidP="003D1B56">
            <w:pPr>
              <w:spacing w:after="0"/>
              <w:jc w:val="center"/>
              <w:rPr>
                <w:rFonts w:ascii="Bookman Old Style" w:hAnsi="Bookman Old Style"/>
                <w:b/>
                <w:lang w:val="el-GR"/>
              </w:rPr>
            </w:pPr>
            <w:r w:rsidRPr="003D1B56">
              <w:rPr>
                <w:rFonts w:ascii="Bookman Old Style" w:hAnsi="Bookman Old Style"/>
                <w:b/>
                <w:lang w:val="el-GR"/>
              </w:rPr>
              <w:t>Αριθμός ατόμων</w:t>
            </w:r>
          </w:p>
        </w:tc>
        <w:tc>
          <w:tcPr>
            <w:tcW w:w="1249" w:type="dxa"/>
            <w:shd w:val="clear" w:color="auto" w:fill="auto"/>
          </w:tcPr>
          <w:p w:rsidR="003D1B56" w:rsidRPr="003D1B56" w:rsidRDefault="003D1B56" w:rsidP="003D1B56">
            <w:pPr>
              <w:spacing w:after="0"/>
              <w:jc w:val="center"/>
              <w:rPr>
                <w:rFonts w:ascii="Bookman Old Style" w:hAnsi="Bookman Old Style"/>
                <w:b/>
                <w:lang w:val="el-GR"/>
              </w:rPr>
            </w:pPr>
            <w:r w:rsidRPr="003D1B56">
              <w:rPr>
                <w:rFonts w:ascii="Bookman Old Style" w:hAnsi="Bookman Old Style"/>
                <w:b/>
                <w:lang w:val="el-GR"/>
              </w:rPr>
              <w:t>Ώρες εργασίας κατ’ έτος</w:t>
            </w:r>
          </w:p>
        </w:tc>
        <w:tc>
          <w:tcPr>
            <w:tcW w:w="1249" w:type="dxa"/>
            <w:shd w:val="clear" w:color="auto" w:fill="auto"/>
          </w:tcPr>
          <w:p w:rsidR="003D1B56" w:rsidRPr="003D1B56" w:rsidRDefault="003D1B56" w:rsidP="003D1B56">
            <w:pPr>
              <w:spacing w:after="0"/>
              <w:jc w:val="center"/>
              <w:rPr>
                <w:rFonts w:ascii="Bookman Old Style" w:hAnsi="Bookman Old Style"/>
                <w:b/>
                <w:lang w:val="el-GR"/>
              </w:rPr>
            </w:pPr>
            <w:r w:rsidRPr="003D1B56">
              <w:rPr>
                <w:rFonts w:ascii="Bookman Old Style" w:hAnsi="Bookman Old Style"/>
                <w:b/>
                <w:lang w:val="el-GR"/>
              </w:rPr>
              <w:t>Ώρες εργασίας κατά μήνα</w:t>
            </w:r>
          </w:p>
        </w:tc>
        <w:tc>
          <w:tcPr>
            <w:tcW w:w="1400" w:type="dxa"/>
            <w:shd w:val="clear" w:color="auto" w:fill="auto"/>
          </w:tcPr>
          <w:p w:rsidR="003D1B56" w:rsidRPr="003D1B56" w:rsidRDefault="003D1B56" w:rsidP="003D1B56">
            <w:pPr>
              <w:spacing w:after="0"/>
              <w:jc w:val="center"/>
              <w:rPr>
                <w:rFonts w:ascii="Bookman Old Style" w:hAnsi="Bookman Old Style"/>
                <w:b/>
                <w:lang w:val="el-GR"/>
              </w:rPr>
            </w:pPr>
            <w:r w:rsidRPr="003D1B56">
              <w:rPr>
                <w:rFonts w:ascii="Bookman Old Style" w:hAnsi="Bookman Old Style"/>
                <w:b/>
                <w:lang w:val="el-GR"/>
              </w:rPr>
              <w:t>Ωρομίσθιο</w:t>
            </w:r>
          </w:p>
        </w:tc>
        <w:tc>
          <w:tcPr>
            <w:tcW w:w="1265" w:type="dxa"/>
            <w:shd w:val="clear" w:color="auto" w:fill="auto"/>
          </w:tcPr>
          <w:p w:rsidR="003D1B56" w:rsidRPr="003D1B56" w:rsidRDefault="003D1B56" w:rsidP="003D1B56">
            <w:pPr>
              <w:spacing w:after="0"/>
              <w:jc w:val="center"/>
              <w:rPr>
                <w:rFonts w:ascii="Bookman Old Style" w:hAnsi="Bookman Old Style"/>
                <w:b/>
                <w:lang w:val="el-GR"/>
              </w:rPr>
            </w:pPr>
            <w:r w:rsidRPr="003D1B56">
              <w:rPr>
                <w:rFonts w:ascii="Bookman Old Style" w:hAnsi="Bookman Old Style"/>
                <w:b/>
                <w:lang w:val="el-GR"/>
              </w:rPr>
              <w:t>Συνολικό μηνιαίο κόστος</w:t>
            </w:r>
          </w:p>
        </w:tc>
        <w:tc>
          <w:tcPr>
            <w:tcW w:w="1265" w:type="dxa"/>
          </w:tcPr>
          <w:p w:rsidR="003D1B56" w:rsidRPr="003D1B56" w:rsidRDefault="003D1B56" w:rsidP="003D1B56">
            <w:pPr>
              <w:spacing w:after="0"/>
              <w:jc w:val="center"/>
              <w:rPr>
                <w:rFonts w:ascii="Bookman Old Style" w:hAnsi="Bookman Old Style"/>
                <w:b/>
                <w:lang w:val="el-GR"/>
              </w:rPr>
            </w:pPr>
            <w:r w:rsidRPr="003D1B56">
              <w:rPr>
                <w:rFonts w:ascii="Bookman Old Style" w:hAnsi="Bookman Old Style"/>
                <w:b/>
                <w:lang w:val="el-GR"/>
              </w:rPr>
              <w:t>Συνολικό ετήσιο κόστος</w:t>
            </w:r>
          </w:p>
        </w:tc>
      </w:tr>
      <w:tr w:rsidR="003D1B56" w:rsidRPr="003D1B56" w:rsidTr="00E337DD">
        <w:trPr>
          <w:jc w:val="center"/>
        </w:trPr>
        <w:tc>
          <w:tcPr>
            <w:tcW w:w="1430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  <w:r w:rsidRPr="003D1B56">
              <w:rPr>
                <w:rFonts w:ascii="Bookman Old Style" w:hAnsi="Bookman Old Style"/>
                <w:lang w:val="el-GR"/>
              </w:rPr>
              <w:t>Δευτέρα - Παρασκευή</w:t>
            </w:r>
          </w:p>
        </w:tc>
        <w:tc>
          <w:tcPr>
            <w:tcW w:w="1437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398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49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49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400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65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65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</w:tr>
      <w:tr w:rsidR="003D1B56" w:rsidRPr="003D1B56" w:rsidTr="00E337DD">
        <w:trPr>
          <w:jc w:val="center"/>
        </w:trPr>
        <w:tc>
          <w:tcPr>
            <w:tcW w:w="1430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  <w:r w:rsidRPr="003D1B56">
              <w:rPr>
                <w:rFonts w:ascii="Bookman Old Style" w:hAnsi="Bookman Old Style"/>
                <w:lang w:val="el-GR"/>
              </w:rPr>
              <w:t xml:space="preserve">Σάββατο </w:t>
            </w:r>
          </w:p>
        </w:tc>
        <w:tc>
          <w:tcPr>
            <w:tcW w:w="1437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398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49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49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400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65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65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</w:tr>
      <w:tr w:rsidR="003D1B56" w:rsidRPr="003D1B56" w:rsidTr="00E337DD">
        <w:trPr>
          <w:jc w:val="center"/>
        </w:trPr>
        <w:tc>
          <w:tcPr>
            <w:tcW w:w="1430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  <w:r w:rsidRPr="003D1B56">
              <w:rPr>
                <w:rFonts w:ascii="Bookman Old Style" w:hAnsi="Bookman Old Style"/>
                <w:lang w:val="el-GR"/>
              </w:rPr>
              <w:t>Κυριακή</w:t>
            </w:r>
          </w:p>
        </w:tc>
        <w:tc>
          <w:tcPr>
            <w:tcW w:w="1437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398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49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49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400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65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65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</w:tr>
      <w:tr w:rsidR="003D1B56" w:rsidRPr="003D1B56" w:rsidTr="00E337DD">
        <w:trPr>
          <w:jc w:val="center"/>
        </w:trPr>
        <w:tc>
          <w:tcPr>
            <w:tcW w:w="1430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  <w:r w:rsidRPr="003D1B56">
              <w:rPr>
                <w:rFonts w:ascii="Bookman Old Style" w:hAnsi="Bookman Old Style"/>
                <w:lang w:val="el-GR"/>
              </w:rPr>
              <w:t>Επίσημες Αργίες</w:t>
            </w:r>
          </w:p>
        </w:tc>
        <w:tc>
          <w:tcPr>
            <w:tcW w:w="1437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398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49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49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400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65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65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</w:tr>
      <w:tr w:rsidR="003D1B56" w:rsidRPr="003D1B56" w:rsidTr="00E337DD">
        <w:trPr>
          <w:jc w:val="center"/>
        </w:trPr>
        <w:tc>
          <w:tcPr>
            <w:tcW w:w="1430" w:type="dxa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b/>
                <w:lang w:val="el-GR"/>
              </w:rPr>
            </w:pPr>
            <w:r w:rsidRPr="003D1B56">
              <w:rPr>
                <w:rFonts w:ascii="Bookman Old Style" w:hAnsi="Bookman Old Style"/>
                <w:b/>
                <w:lang w:val="el-GR"/>
              </w:rPr>
              <w:t>Σύνολο Γ</w:t>
            </w:r>
          </w:p>
        </w:tc>
        <w:tc>
          <w:tcPr>
            <w:tcW w:w="6733" w:type="dxa"/>
            <w:gridSpan w:val="5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65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65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</w:tr>
      <w:tr w:rsidR="003D1B56" w:rsidRPr="003D1B56" w:rsidTr="00E337DD">
        <w:trPr>
          <w:jc w:val="center"/>
        </w:trPr>
        <w:tc>
          <w:tcPr>
            <w:tcW w:w="8163" w:type="dxa"/>
            <w:gridSpan w:val="6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b/>
                <w:lang w:val="el-GR"/>
              </w:rPr>
            </w:pPr>
            <w:r w:rsidRPr="003D1B56">
              <w:rPr>
                <w:rFonts w:ascii="Bookman Old Style" w:hAnsi="Bookman Old Style"/>
                <w:b/>
                <w:lang w:val="el-GR"/>
              </w:rPr>
              <w:t>Γενικό Σύνολο( Σύνολο Α + Σύνολο Β +Σύνολο Γ)</w:t>
            </w:r>
          </w:p>
        </w:tc>
        <w:tc>
          <w:tcPr>
            <w:tcW w:w="1265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65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</w:tr>
      <w:tr w:rsidR="003D1B56" w:rsidRPr="003D1B56" w:rsidTr="00E337DD">
        <w:trPr>
          <w:jc w:val="center"/>
        </w:trPr>
        <w:tc>
          <w:tcPr>
            <w:tcW w:w="8163" w:type="dxa"/>
            <w:gridSpan w:val="6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  <w:r w:rsidRPr="003D1B56">
              <w:rPr>
                <w:rFonts w:ascii="Bookman Old Style" w:hAnsi="Bookman Old Style"/>
                <w:lang w:val="el-GR"/>
              </w:rPr>
              <w:t>Δώρο Χριστουγέννων</w:t>
            </w:r>
          </w:p>
        </w:tc>
        <w:tc>
          <w:tcPr>
            <w:tcW w:w="1265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65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</w:tr>
      <w:tr w:rsidR="003D1B56" w:rsidRPr="003D1B56" w:rsidTr="00E337DD">
        <w:trPr>
          <w:jc w:val="center"/>
        </w:trPr>
        <w:tc>
          <w:tcPr>
            <w:tcW w:w="8163" w:type="dxa"/>
            <w:gridSpan w:val="6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  <w:r w:rsidRPr="003D1B56">
              <w:rPr>
                <w:rFonts w:ascii="Bookman Old Style" w:hAnsi="Bookman Old Style"/>
                <w:lang w:val="el-GR"/>
              </w:rPr>
              <w:t>Δώρο Πάσχα</w:t>
            </w:r>
          </w:p>
        </w:tc>
        <w:tc>
          <w:tcPr>
            <w:tcW w:w="1265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65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</w:tr>
      <w:tr w:rsidR="003D1B56" w:rsidRPr="003D1B56" w:rsidTr="00E337DD">
        <w:trPr>
          <w:jc w:val="center"/>
        </w:trPr>
        <w:tc>
          <w:tcPr>
            <w:tcW w:w="8163" w:type="dxa"/>
            <w:gridSpan w:val="6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  <w:r w:rsidRPr="003D1B56">
              <w:rPr>
                <w:rFonts w:ascii="Bookman Old Style" w:hAnsi="Bookman Old Style"/>
                <w:lang w:val="el-GR"/>
              </w:rPr>
              <w:t xml:space="preserve">Επίδομα Αδείας </w:t>
            </w:r>
          </w:p>
        </w:tc>
        <w:tc>
          <w:tcPr>
            <w:tcW w:w="1265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65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</w:tr>
      <w:tr w:rsidR="003D1B56" w:rsidRPr="003D1B56" w:rsidTr="00E337DD">
        <w:trPr>
          <w:jc w:val="center"/>
        </w:trPr>
        <w:tc>
          <w:tcPr>
            <w:tcW w:w="8163" w:type="dxa"/>
            <w:gridSpan w:val="6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  <w:r w:rsidRPr="003D1B56">
              <w:rPr>
                <w:rFonts w:ascii="Bookman Old Style" w:hAnsi="Bookman Old Style"/>
                <w:lang w:val="el-GR"/>
              </w:rPr>
              <w:t>Κόστος αντικαταστατών</w:t>
            </w:r>
          </w:p>
        </w:tc>
        <w:tc>
          <w:tcPr>
            <w:tcW w:w="1265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65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</w:tr>
      <w:tr w:rsidR="003D1B56" w:rsidRPr="003D1B56" w:rsidTr="00E337DD">
        <w:trPr>
          <w:jc w:val="center"/>
        </w:trPr>
        <w:tc>
          <w:tcPr>
            <w:tcW w:w="8163" w:type="dxa"/>
            <w:gridSpan w:val="6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  <w:r w:rsidRPr="003D1B56">
              <w:rPr>
                <w:rFonts w:ascii="Bookman Old Style" w:hAnsi="Bookman Old Style"/>
                <w:lang w:val="el-GR"/>
              </w:rPr>
              <w:t>Εργοδοτικές Εισφορές</w:t>
            </w:r>
          </w:p>
        </w:tc>
        <w:tc>
          <w:tcPr>
            <w:tcW w:w="1265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65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</w:tr>
      <w:tr w:rsidR="003D1B56" w:rsidRPr="003D1B56" w:rsidTr="00E337DD">
        <w:trPr>
          <w:jc w:val="center"/>
        </w:trPr>
        <w:tc>
          <w:tcPr>
            <w:tcW w:w="8163" w:type="dxa"/>
            <w:gridSpan w:val="6"/>
            <w:shd w:val="clear" w:color="auto" w:fill="auto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b/>
                <w:lang w:val="el-GR"/>
              </w:rPr>
            </w:pPr>
            <w:r w:rsidRPr="003D1B56">
              <w:rPr>
                <w:rFonts w:ascii="Bookman Old Style" w:hAnsi="Bookman Old Style"/>
                <w:b/>
                <w:lang w:val="el-GR"/>
              </w:rPr>
              <w:t>Συνολικό εργατικό κόστος</w:t>
            </w:r>
          </w:p>
        </w:tc>
        <w:tc>
          <w:tcPr>
            <w:tcW w:w="1265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65" w:type="dxa"/>
          </w:tcPr>
          <w:p w:rsidR="003D1B56" w:rsidRPr="003D1B56" w:rsidRDefault="003D1B56" w:rsidP="003D1B56">
            <w:pPr>
              <w:spacing w:after="0"/>
              <w:rPr>
                <w:rFonts w:ascii="Bookman Old Style" w:hAnsi="Bookman Old Style"/>
                <w:lang w:val="el-GR"/>
              </w:rPr>
            </w:pPr>
          </w:p>
        </w:tc>
      </w:tr>
    </w:tbl>
    <w:p w:rsidR="00B33215" w:rsidRDefault="00B33215"/>
    <w:sectPr w:rsidR="00B33215" w:rsidSect="00B11A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3D1B56"/>
    <w:rsid w:val="003D1B56"/>
    <w:rsid w:val="003E3A59"/>
    <w:rsid w:val="0055594B"/>
    <w:rsid w:val="00B11ABC"/>
    <w:rsid w:val="00B3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5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D1B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Koklioti</dc:creator>
  <cp:lastModifiedBy>Economics Pc</cp:lastModifiedBy>
  <cp:revision>2</cp:revision>
  <dcterms:created xsi:type="dcterms:W3CDTF">2019-06-28T09:05:00Z</dcterms:created>
  <dcterms:modified xsi:type="dcterms:W3CDTF">2019-06-28T09:05:00Z</dcterms:modified>
</cp:coreProperties>
</file>