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6706" w:rsidRPr="000F6FB7" w:rsidRDefault="006F53D6" w:rsidP="000F6FB7">
      <w:pPr>
        <w:jc w:val="center"/>
        <w:rPr>
          <w:b/>
          <w:bCs/>
          <w:sz w:val="24"/>
          <w:szCs w:val="24"/>
        </w:rPr>
      </w:pPr>
      <w:r w:rsidRPr="000F6FB7">
        <w:rPr>
          <w:b/>
          <w:bCs/>
          <w:sz w:val="24"/>
          <w:szCs w:val="24"/>
        </w:rPr>
        <w:t>Concept paper</w:t>
      </w:r>
    </w:p>
    <w:p w:rsidR="006F53D6" w:rsidRPr="000F6FB7" w:rsidRDefault="006F53D6" w:rsidP="000F6FB7">
      <w:pPr>
        <w:jc w:val="center"/>
        <w:rPr>
          <w:b/>
          <w:bCs/>
          <w:sz w:val="24"/>
          <w:szCs w:val="24"/>
        </w:rPr>
      </w:pPr>
      <w:r w:rsidRPr="000F6FB7">
        <w:rPr>
          <w:b/>
          <w:bCs/>
          <w:sz w:val="24"/>
          <w:szCs w:val="24"/>
        </w:rPr>
        <w:t>International Accreditation</w:t>
      </w:r>
    </w:p>
    <w:p w:rsidR="006F53D6" w:rsidRPr="000F6FB7" w:rsidRDefault="000D2386" w:rsidP="000F6FB7">
      <w:pPr>
        <w:jc w:val="center"/>
        <w:rPr>
          <w:b/>
          <w:bCs/>
          <w:sz w:val="24"/>
          <w:szCs w:val="24"/>
        </w:rPr>
      </w:pPr>
      <w:r>
        <w:rPr>
          <w:b/>
          <w:bCs/>
          <w:sz w:val="24"/>
          <w:szCs w:val="24"/>
        </w:rPr>
        <w:t xml:space="preserve">IUG - </w:t>
      </w:r>
      <w:r w:rsidR="006F53D6" w:rsidRPr="000F6FB7">
        <w:rPr>
          <w:b/>
          <w:bCs/>
          <w:sz w:val="24"/>
          <w:szCs w:val="24"/>
        </w:rPr>
        <w:t xml:space="preserve">MBA </w:t>
      </w:r>
      <w:r>
        <w:rPr>
          <w:b/>
          <w:bCs/>
          <w:sz w:val="24"/>
          <w:szCs w:val="24"/>
        </w:rPr>
        <w:t xml:space="preserve">Curriculum </w:t>
      </w:r>
      <w:r w:rsidR="006F53D6" w:rsidRPr="000F6FB7">
        <w:rPr>
          <w:b/>
          <w:bCs/>
          <w:sz w:val="24"/>
          <w:szCs w:val="24"/>
        </w:rPr>
        <w:t>Development</w:t>
      </w:r>
    </w:p>
    <w:p w:rsidR="000D2386" w:rsidRPr="004D5D12" w:rsidRDefault="000D2386">
      <w:pPr>
        <w:rPr>
          <w:sz w:val="24"/>
          <w:szCs w:val="24"/>
        </w:rPr>
      </w:pPr>
    </w:p>
    <w:p w:rsidR="006F53D6" w:rsidRPr="002803F1" w:rsidRDefault="000D2386">
      <w:pPr>
        <w:rPr>
          <w:b/>
          <w:bCs/>
          <w:sz w:val="24"/>
          <w:szCs w:val="24"/>
        </w:rPr>
      </w:pPr>
      <w:r w:rsidRPr="002803F1">
        <w:rPr>
          <w:b/>
          <w:bCs/>
          <w:sz w:val="24"/>
          <w:szCs w:val="24"/>
        </w:rPr>
        <w:t>Introduction:</w:t>
      </w:r>
    </w:p>
    <w:p w:rsidR="004D5D12" w:rsidRDefault="004D5D12" w:rsidP="004D5D12">
      <w:pPr>
        <w:rPr>
          <w:sz w:val="24"/>
          <w:szCs w:val="24"/>
        </w:rPr>
      </w:pPr>
      <w:r w:rsidRPr="004D5D12">
        <w:rPr>
          <w:sz w:val="24"/>
          <w:szCs w:val="24"/>
        </w:rPr>
        <w:t xml:space="preserve">IUG is an independent academic institution located in </w:t>
      </w:r>
      <w:proofErr w:type="gramStart"/>
      <w:r w:rsidRPr="004D5D12">
        <w:rPr>
          <w:sz w:val="24"/>
          <w:szCs w:val="24"/>
        </w:rPr>
        <w:t>Gaza .</w:t>
      </w:r>
      <w:proofErr w:type="gramEnd"/>
      <w:r w:rsidRPr="004D5D12">
        <w:rPr>
          <w:sz w:val="24"/>
          <w:szCs w:val="24"/>
        </w:rPr>
        <w:t xml:space="preserve"> IUG is a home to the well-planned programs, a way to the different community levels and a place for researchers and good teachers.  IUG is a member of four associations: International Association of Universities, Community of Mediterranean Universities, Association of Arab Universities and Association of Islamic Universities.</w:t>
      </w:r>
    </w:p>
    <w:p w:rsidR="004D5D12" w:rsidRPr="004D5D12" w:rsidRDefault="004D5D12" w:rsidP="004D5D12">
      <w:pPr>
        <w:rPr>
          <w:sz w:val="24"/>
          <w:szCs w:val="24"/>
        </w:rPr>
      </w:pPr>
      <w:r w:rsidRPr="004D5D12">
        <w:rPr>
          <w:sz w:val="24"/>
          <w:szCs w:val="24"/>
        </w:rPr>
        <w:t xml:space="preserve">The Faculty of Commerce was formed in 1981 to meet the challenges of labor market and to improve the society in the field of business as well. The Faculty of Commerce tries hard to: </w:t>
      </w:r>
      <w:bookmarkStart w:id="0" w:name="_GoBack"/>
      <w:bookmarkEnd w:id="0"/>
    </w:p>
    <w:p w:rsidR="004D5D12" w:rsidRPr="004D5D12" w:rsidRDefault="004D5D12" w:rsidP="004D5D12">
      <w:pPr>
        <w:rPr>
          <w:sz w:val="24"/>
          <w:szCs w:val="24"/>
        </w:rPr>
      </w:pPr>
      <w:r w:rsidRPr="004D5D12">
        <w:rPr>
          <w:sz w:val="24"/>
          <w:szCs w:val="24"/>
        </w:rPr>
        <w:t>• Train and develop Palestinian youth in order to provide the labor market with the greatly needed managers, professionals, and business specialists;</w:t>
      </w:r>
    </w:p>
    <w:p w:rsidR="004D5D12" w:rsidRPr="004D5D12" w:rsidRDefault="004D5D12" w:rsidP="004D5D12">
      <w:pPr>
        <w:rPr>
          <w:sz w:val="24"/>
          <w:szCs w:val="24"/>
        </w:rPr>
      </w:pPr>
      <w:r w:rsidRPr="004D5D12">
        <w:rPr>
          <w:sz w:val="24"/>
          <w:szCs w:val="24"/>
        </w:rPr>
        <w:t xml:space="preserve">• Build strong and positive links with business in community and act as a catalyst for the dissemination of the knowledge and expertise that help enhance effectiveness and productivity; </w:t>
      </w:r>
    </w:p>
    <w:p w:rsidR="004D5D12" w:rsidRPr="004D5D12" w:rsidRDefault="004D5D12" w:rsidP="004D5D12">
      <w:pPr>
        <w:rPr>
          <w:sz w:val="24"/>
          <w:szCs w:val="24"/>
        </w:rPr>
      </w:pPr>
      <w:r w:rsidRPr="004D5D12">
        <w:rPr>
          <w:sz w:val="24"/>
          <w:szCs w:val="24"/>
        </w:rPr>
        <w:t>• Develop students’ skills, personalities and leadership capabilities.</w:t>
      </w:r>
    </w:p>
    <w:p w:rsidR="004D5D12" w:rsidRPr="004D5D12" w:rsidRDefault="004D5D12" w:rsidP="004D5D12">
      <w:pPr>
        <w:rPr>
          <w:sz w:val="24"/>
          <w:szCs w:val="24"/>
        </w:rPr>
      </w:pPr>
      <w:r w:rsidRPr="004D5D12">
        <w:rPr>
          <w:sz w:val="24"/>
          <w:szCs w:val="24"/>
        </w:rPr>
        <w:t>The Faculty of Commerce awards the degree of Bachelor of Science in Commerce with a major in one of the following fields: Accounting</w:t>
      </w:r>
      <w:r>
        <w:rPr>
          <w:sz w:val="24"/>
          <w:szCs w:val="24"/>
        </w:rPr>
        <w:t xml:space="preserve">, </w:t>
      </w:r>
      <w:r w:rsidRPr="004D5D12">
        <w:rPr>
          <w:sz w:val="24"/>
          <w:szCs w:val="24"/>
        </w:rPr>
        <w:t>Accounting in English</w:t>
      </w:r>
      <w:r>
        <w:rPr>
          <w:sz w:val="24"/>
          <w:szCs w:val="24"/>
        </w:rPr>
        <w:t xml:space="preserve">, </w:t>
      </w:r>
      <w:r w:rsidRPr="004D5D12">
        <w:rPr>
          <w:sz w:val="24"/>
          <w:szCs w:val="24"/>
        </w:rPr>
        <w:t>Economics &amp; Political Sciences</w:t>
      </w:r>
      <w:r>
        <w:rPr>
          <w:sz w:val="24"/>
          <w:szCs w:val="24"/>
        </w:rPr>
        <w:t xml:space="preserve">, </w:t>
      </w:r>
      <w:r w:rsidRPr="004D5D12">
        <w:rPr>
          <w:sz w:val="24"/>
          <w:szCs w:val="24"/>
        </w:rPr>
        <w:t>Economics</w:t>
      </w:r>
      <w:r>
        <w:rPr>
          <w:sz w:val="24"/>
          <w:szCs w:val="24"/>
        </w:rPr>
        <w:t xml:space="preserve">, </w:t>
      </w:r>
      <w:r w:rsidRPr="004D5D12">
        <w:rPr>
          <w:sz w:val="24"/>
          <w:szCs w:val="24"/>
        </w:rPr>
        <w:t>Economics and Applied Statistics</w:t>
      </w:r>
      <w:r>
        <w:rPr>
          <w:sz w:val="24"/>
          <w:szCs w:val="24"/>
        </w:rPr>
        <w:t xml:space="preserve">, </w:t>
      </w:r>
      <w:r w:rsidRPr="004D5D12">
        <w:rPr>
          <w:sz w:val="24"/>
          <w:szCs w:val="24"/>
        </w:rPr>
        <w:t>Business Administration</w:t>
      </w:r>
      <w:r>
        <w:rPr>
          <w:sz w:val="24"/>
          <w:szCs w:val="24"/>
        </w:rPr>
        <w:t xml:space="preserve">, </w:t>
      </w:r>
      <w:r w:rsidRPr="004D5D12">
        <w:rPr>
          <w:sz w:val="24"/>
          <w:szCs w:val="24"/>
        </w:rPr>
        <w:t>Business Administration in English</w:t>
      </w:r>
      <w:r>
        <w:rPr>
          <w:sz w:val="24"/>
          <w:szCs w:val="24"/>
        </w:rPr>
        <w:t xml:space="preserve">, </w:t>
      </w:r>
      <w:r w:rsidRPr="004D5D12">
        <w:rPr>
          <w:sz w:val="24"/>
          <w:szCs w:val="24"/>
        </w:rPr>
        <w:t xml:space="preserve">Banking &amp; Finance. </w:t>
      </w:r>
    </w:p>
    <w:p w:rsidR="004D5D12" w:rsidRDefault="004D5D12" w:rsidP="004D5D12">
      <w:pPr>
        <w:rPr>
          <w:sz w:val="24"/>
          <w:szCs w:val="24"/>
        </w:rPr>
      </w:pPr>
      <w:r>
        <w:rPr>
          <w:sz w:val="24"/>
          <w:szCs w:val="24"/>
        </w:rPr>
        <w:t>On the other hand, the faculty has the following Master degrees: Master of Business Administration, Master of Accounting, and Master of Economics.</w:t>
      </w:r>
    </w:p>
    <w:p w:rsidR="004D5D12" w:rsidRDefault="004D5D12" w:rsidP="004D5D12">
      <w:pPr>
        <w:rPr>
          <w:sz w:val="24"/>
          <w:szCs w:val="24"/>
        </w:rPr>
      </w:pPr>
      <w:r w:rsidRPr="004D5D12">
        <w:rPr>
          <w:sz w:val="24"/>
          <w:szCs w:val="24"/>
        </w:rPr>
        <w:t>Graduates of the Faculty of Commerce will be able to work in all fields, whether with government organizations, public enterprises or private sector.</w:t>
      </w:r>
    </w:p>
    <w:p w:rsidR="004D5D12" w:rsidRDefault="004D5D12" w:rsidP="004D5D12">
      <w:pPr>
        <w:rPr>
          <w:sz w:val="24"/>
          <w:szCs w:val="24"/>
        </w:rPr>
      </w:pPr>
    </w:p>
    <w:p w:rsidR="009B2C18" w:rsidRDefault="009B2C18">
      <w:pPr>
        <w:rPr>
          <w:b/>
          <w:bCs/>
          <w:sz w:val="24"/>
          <w:szCs w:val="24"/>
        </w:rPr>
      </w:pPr>
    </w:p>
    <w:p w:rsidR="006F53D6" w:rsidRPr="000F6FB7" w:rsidRDefault="005F6EB6">
      <w:pPr>
        <w:rPr>
          <w:b/>
          <w:bCs/>
          <w:sz w:val="24"/>
          <w:szCs w:val="24"/>
        </w:rPr>
      </w:pPr>
      <w:r>
        <w:rPr>
          <w:b/>
          <w:bCs/>
          <w:sz w:val="24"/>
          <w:szCs w:val="24"/>
        </w:rPr>
        <w:lastRenderedPageBreak/>
        <w:t xml:space="preserve">Project </w:t>
      </w:r>
      <w:r w:rsidR="006F53D6" w:rsidRPr="000F6FB7">
        <w:rPr>
          <w:b/>
          <w:bCs/>
          <w:sz w:val="24"/>
          <w:szCs w:val="24"/>
        </w:rPr>
        <w:t>Overall Objective\Purpose:</w:t>
      </w:r>
    </w:p>
    <w:p w:rsidR="006F53D6" w:rsidRPr="000F6FB7" w:rsidRDefault="006F53D6">
      <w:pPr>
        <w:rPr>
          <w:sz w:val="24"/>
          <w:szCs w:val="24"/>
        </w:rPr>
      </w:pPr>
      <w:r w:rsidRPr="000F6FB7">
        <w:rPr>
          <w:sz w:val="24"/>
          <w:szCs w:val="24"/>
        </w:rPr>
        <w:t>Seeking International Accreditation for the Islamic University of Gaza (IUG) Master of Business Administration Degree &amp; the development of the Curriculum in order to reach the international standards</w:t>
      </w:r>
      <w:r w:rsidR="002C5955" w:rsidRPr="000F6FB7">
        <w:rPr>
          <w:sz w:val="24"/>
          <w:szCs w:val="24"/>
        </w:rPr>
        <w:t xml:space="preserve"> and to enrich the academic subjects </w:t>
      </w:r>
    </w:p>
    <w:p w:rsidR="006F53D6" w:rsidRPr="000F6FB7" w:rsidRDefault="006F53D6">
      <w:pPr>
        <w:rPr>
          <w:sz w:val="24"/>
          <w:szCs w:val="24"/>
        </w:rPr>
      </w:pPr>
    </w:p>
    <w:p w:rsidR="006F53D6" w:rsidRPr="000F6FB7" w:rsidRDefault="006F53D6">
      <w:pPr>
        <w:rPr>
          <w:b/>
          <w:bCs/>
          <w:sz w:val="24"/>
          <w:szCs w:val="24"/>
        </w:rPr>
      </w:pPr>
      <w:r w:rsidRPr="000F6FB7">
        <w:rPr>
          <w:b/>
          <w:bCs/>
          <w:sz w:val="24"/>
          <w:szCs w:val="24"/>
        </w:rPr>
        <w:t xml:space="preserve"> Project Objectives:</w:t>
      </w:r>
    </w:p>
    <w:p w:rsidR="006F53D6" w:rsidRPr="000F6FB7" w:rsidRDefault="006F53D6" w:rsidP="006F53D6">
      <w:pPr>
        <w:pStyle w:val="a3"/>
        <w:numPr>
          <w:ilvl w:val="0"/>
          <w:numId w:val="1"/>
        </w:numPr>
        <w:rPr>
          <w:sz w:val="24"/>
          <w:szCs w:val="24"/>
        </w:rPr>
      </w:pPr>
      <w:r w:rsidRPr="000F6FB7">
        <w:rPr>
          <w:sz w:val="24"/>
          <w:szCs w:val="24"/>
        </w:rPr>
        <w:t xml:space="preserve">Curriculum development and using international cases </w:t>
      </w:r>
    </w:p>
    <w:p w:rsidR="002C5955" w:rsidRPr="000F6FB7" w:rsidRDefault="002C5955" w:rsidP="006F53D6">
      <w:pPr>
        <w:pStyle w:val="a3"/>
        <w:numPr>
          <w:ilvl w:val="0"/>
          <w:numId w:val="1"/>
        </w:numPr>
        <w:rPr>
          <w:sz w:val="24"/>
          <w:szCs w:val="24"/>
        </w:rPr>
      </w:pPr>
      <w:r w:rsidRPr="000F6FB7">
        <w:rPr>
          <w:sz w:val="24"/>
          <w:szCs w:val="24"/>
        </w:rPr>
        <w:t>Enhancing staff abilities by training, conducting field visits, research abilities…</w:t>
      </w:r>
    </w:p>
    <w:p w:rsidR="002C5955" w:rsidRPr="000F6FB7" w:rsidRDefault="002C5955" w:rsidP="002C5955">
      <w:pPr>
        <w:pStyle w:val="a3"/>
        <w:numPr>
          <w:ilvl w:val="0"/>
          <w:numId w:val="1"/>
        </w:numPr>
        <w:rPr>
          <w:sz w:val="24"/>
          <w:szCs w:val="24"/>
        </w:rPr>
      </w:pPr>
      <w:r w:rsidRPr="000F6FB7">
        <w:rPr>
          <w:sz w:val="24"/>
          <w:szCs w:val="24"/>
        </w:rPr>
        <w:t>Upgrading current recourses &amp; capacities such as: lecture rooms, labs, computers, equipments, Periodicals…etc</w:t>
      </w:r>
    </w:p>
    <w:p w:rsidR="002C5955" w:rsidRPr="000F6FB7" w:rsidRDefault="002C5955" w:rsidP="006F53D6">
      <w:pPr>
        <w:pStyle w:val="a3"/>
        <w:numPr>
          <w:ilvl w:val="0"/>
          <w:numId w:val="1"/>
        </w:numPr>
        <w:rPr>
          <w:sz w:val="24"/>
          <w:szCs w:val="24"/>
        </w:rPr>
      </w:pPr>
      <w:r w:rsidRPr="000F6FB7">
        <w:rPr>
          <w:sz w:val="24"/>
          <w:szCs w:val="24"/>
        </w:rPr>
        <w:t xml:space="preserve">Teaching methods diversification that promotes students self learning and practicing international case studies </w:t>
      </w:r>
    </w:p>
    <w:p w:rsidR="0054526E" w:rsidRPr="000F6FB7" w:rsidRDefault="0054526E" w:rsidP="006F53D6">
      <w:pPr>
        <w:pStyle w:val="a3"/>
        <w:numPr>
          <w:ilvl w:val="0"/>
          <w:numId w:val="1"/>
        </w:numPr>
        <w:rPr>
          <w:sz w:val="24"/>
          <w:szCs w:val="24"/>
        </w:rPr>
      </w:pPr>
      <w:r w:rsidRPr="000F6FB7">
        <w:rPr>
          <w:sz w:val="24"/>
          <w:szCs w:val="24"/>
        </w:rPr>
        <w:t>Data base enrichment for MBA thesis that covers the IUG &amp; other Palestinian Universities in Gaza &amp; west bank</w:t>
      </w:r>
    </w:p>
    <w:p w:rsidR="0054526E" w:rsidRPr="000F6FB7" w:rsidRDefault="0054526E" w:rsidP="0054526E">
      <w:pPr>
        <w:pStyle w:val="a3"/>
        <w:numPr>
          <w:ilvl w:val="0"/>
          <w:numId w:val="1"/>
        </w:numPr>
        <w:rPr>
          <w:sz w:val="24"/>
          <w:szCs w:val="24"/>
        </w:rPr>
      </w:pPr>
      <w:r w:rsidRPr="000F6FB7">
        <w:rPr>
          <w:sz w:val="24"/>
          <w:szCs w:val="24"/>
        </w:rPr>
        <w:t>Creating international Linkages with MBA programs regionally, internationally and with the needs of the business sector</w:t>
      </w:r>
    </w:p>
    <w:p w:rsidR="002C5955" w:rsidRPr="000F6FB7" w:rsidRDefault="0054526E" w:rsidP="000822E8">
      <w:pPr>
        <w:pStyle w:val="a3"/>
        <w:numPr>
          <w:ilvl w:val="0"/>
          <w:numId w:val="1"/>
        </w:numPr>
        <w:rPr>
          <w:sz w:val="24"/>
          <w:szCs w:val="24"/>
        </w:rPr>
      </w:pPr>
      <w:r w:rsidRPr="000F6FB7">
        <w:rPr>
          <w:sz w:val="24"/>
          <w:szCs w:val="24"/>
        </w:rPr>
        <w:t xml:space="preserve">Conducting international conference for MBA students, </w:t>
      </w:r>
      <w:r w:rsidR="000822E8" w:rsidRPr="000F6FB7">
        <w:rPr>
          <w:sz w:val="24"/>
          <w:szCs w:val="24"/>
        </w:rPr>
        <w:t>academics</w:t>
      </w:r>
      <w:r w:rsidRPr="000F6FB7">
        <w:rPr>
          <w:sz w:val="24"/>
          <w:szCs w:val="24"/>
        </w:rPr>
        <w:t>, practitioners, private businesses, governmental officers &amp; NGOs professionals</w:t>
      </w:r>
    </w:p>
    <w:p w:rsidR="000F6FB7" w:rsidRDefault="000F6FB7" w:rsidP="0054526E">
      <w:pPr>
        <w:rPr>
          <w:sz w:val="24"/>
          <w:szCs w:val="24"/>
        </w:rPr>
      </w:pPr>
    </w:p>
    <w:p w:rsidR="0054526E" w:rsidRPr="000F6FB7" w:rsidRDefault="0054526E" w:rsidP="0054526E">
      <w:pPr>
        <w:rPr>
          <w:b/>
          <w:bCs/>
          <w:sz w:val="24"/>
          <w:szCs w:val="24"/>
        </w:rPr>
      </w:pPr>
      <w:r w:rsidRPr="000F6FB7">
        <w:rPr>
          <w:b/>
          <w:bCs/>
          <w:sz w:val="24"/>
          <w:szCs w:val="24"/>
        </w:rPr>
        <w:t>Project Achievements:</w:t>
      </w:r>
    </w:p>
    <w:p w:rsidR="00D47E97" w:rsidRPr="000F6FB7" w:rsidRDefault="00D47E97" w:rsidP="00D47E97">
      <w:pPr>
        <w:pStyle w:val="a3"/>
        <w:numPr>
          <w:ilvl w:val="0"/>
          <w:numId w:val="1"/>
        </w:numPr>
        <w:rPr>
          <w:sz w:val="24"/>
          <w:szCs w:val="24"/>
        </w:rPr>
      </w:pPr>
      <w:r w:rsidRPr="000F6FB7">
        <w:rPr>
          <w:sz w:val="24"/>
          <w:szCs w:val="24"/>
        </w:rPr>
        <w:t>International Recognition &amp; Accreditation is reached from regional &amp; international bodies</w:t>
      </w:r>
    </w:p>
    <w:p w:rsidR="0054526E" w:rsidRPr="000F6FB7" w:rsidRDefault="00D47E97" w:rsidP="00632D43">
      <w:pPr>
        <w:pStyle w:val="a3"/>
        <w:numPr>
          <w:ilvl w:val="0"/>
          <w:numId w:val="1"/>
        </w:numPr>
        <w:rPr>
          <w:sz w:val="24"/>
          <w:szCs w:val="24"/>
        </w:rPr>
      </w:pPr>
      <w:r w:rsidRPr="000F6FB7">
        <w:rPr>
          <w:sz w:val="24"/>
          <w:szCs w:val="24"/>
        </w:rPr>
        <w:t xml:space="preserve">Developed </w:t>
      </w:r>
      <w:r w:rsidR="0054526E" w:rsidRPr="000F6FB7">
        <w:rPr>
          <w:sz w:val="24"/>
          <w:szCs w:val="24"/>
        </w:rPr>
        <w:t xml:space="preserve">Curriculum and international cases </w:t>
      </w:r>
      <w:r w:rsidRPr="000F6FB7">
        <w:rPr>
          <w:sz w:val="24"/>
          <w:szCs w:val="24"/>
        </w:rPr>
        <w:t>applications are</w:t>
      </w:r>
      <w:r w:rsidR="009B3410" w:rsidRPr="000F6FB7">
        <w:rPr>
          <w:sz w:val="24"/>
          <w:szCs w:val="24"/>
        </w:rPr>
        <w:t xml:space="preserve"> </w:t>
      </w:r>
      <w:r w:rsidRPr="000F6FB7">
        <w:rPr>
          <w:sz w:val="24"/>
          <w:szCs w:val="24"/>
        </w:rPr>
        <w:t xml:space="preserve">used </w:t>
      </w:r>
      <w:r w:rsidR="00632D43" w:rsidRPr="000F6FB7">
        <w:rPr>
          <w:sz w:val="24"/>
          <w:szCs w:val="24"/>
        </w:rPr>
        <w:t>in the IUG-</w:t>
      </w:r>
      <w:r w:rsidRPr="000F6FB7">
        <w:rPr>
          <w:sz w:val="24"/>
          <w:szCs w:val="24"/>
        </w:rPr>
        <w:t>MBA program</w:t>
      </w:r>
    </w:p>
    <w:p w:rsidR="00D47E97" w:rsidRPr="000F6FB7" w:rsidRDefault="00D47E97" w:rsidP="00D47E97">
      <w:pPr>
        <w:pStyle w:val="a3"/>
        <w:numPr>
          <w:ilvl w:val="0"/>
          <w:numId w:val="1"/>
        </w:numPr>
        <w:rPr>
          <w:sz w:val="24"/>
          <w:szCs w:val="24"/>
        </w:rPr>
      </w:pPr>
      <w:r w:rsidRPr="000F6FB7">
        <w:rPr>
          <w:sz w:val="24"/>
          <w:szCs w:val="24"/>
        </w:rPr>
        <w:t>S</w:t>
      </w:r>
      <w:r w:rsidR="0054526E" w:rsidRPr="000F6FB7">
        <w:rPr>
          <w:sz w:val="24"/>
          <w:szCs w:val="24"/>
        </w:rPr>
        <w:t>taff abilities</w:t>
      </w:r>
      <w:r w:rsidRPr="000F6FB7">
        <w:rPr>
          <w:sz w:val="24"/>
          <w:szCs w:val="24"/>
        </w:rPr>
        <w:t xml:space="preserve"> </w:t>
      </w:r>
      <w:r w:rsidR="009B3410" w:rsidRPr="000F6FB7">
        <w:rPr>
          <w:sz w:val="24"/>
          <w:szCs w:val="24"/>
        </w:rPr>
        <w:t xml:space="preserve">are </w:t>
      </w:r>
      <w:r w:rsidRPr="000F6FB7">
        <w:rPr>
          <w:sz w:val="24"/>
          <w:szCs w:val="24"/>
        </w:rPr>
        <w:t>enhanced</w:t>
      </w:r>
      <w:r w:rsidR="0054526E" w:rsidRPr="000F6FB7">
        <w:rPr>
          <w:sz w:val="24"/>
          <w:szCs w:val="24"/>
        </w:rPr>
        <w:t xml:space="preserve"> </w:t>
      </w:r>
      <w:r w:rsidRPr="000F6FB7">
        <w:rPr>
          <w:sz w:val="24"/>
          <w:szCs w:val="24"/>
        </w:rPr>
        <w:t xml:space="preserve">&amp; teaching methods </w:t>
      </w:r>
      <w:r w:rsidR="009B3410" w:rsidRPr="000F6FB7">
        <w:rPr>
          <w:sz w:val="24"/>
          <w:szCs w:val="24"/>
        </w:rPr>
        <w:t xml:space="preserve">will be </w:t>
      </w:r>
      <w:r w:rsidRPr="000F6FB7">
        <w:rPr>
          <w:sz w:val="24"/>
          <w:szCs w:val="24"/>
        </w:rPr>
        <w:t>diversified leading to optimizing performance</w:t>
      </w:r>
    </w:p>
    <w:p w:rsidR="0054526E" w:rsidRPr="000F6FB7" w:rsidRDefault="00D47E97" w:rsidP="009B3410">
      <w:pPr>
        <w:pStyle w:val="a3"/>
        <w:numPr>
          <w:ilvl w:val="0"/>
          <w:numId w:val="1"/>
        </w:numPr>
        <w:rPr>
          <w:sz w:val="24"/>
          <w:szCs w:val="24"/>
        </w:rPr>
      </w:pPr>
      <w:r w:rsidRPr="000F6FB7">
        <w:rPr>
          <w:sz w:val="24"/>
          <w:szCs w:val="24"/>
        </w:rPr>
        <w:t xml:space="preserve">Students self learning </w:t>
      </w:r>
      <w:r w:rsidR="009B3410" w:rsidRPr="000F6FB7">
        <w:rPr>
          <w:sz w:val="24"/>
          <w:szCs w:val="24"/>
        </w:rPr>
        <w:t>abilities are promoted</w:t>
      </w:r>
      <w:r w:rsidRPr="000F6FB7">
        <w:rPr>
          <w:sz w:val="24"/>
          <w:szCs w:val="24"/>
        </w:rPr>
        <w:t xml:space="preserve">, international case studies &amp; </w:t>
      </w:r>
      <w:r w:rsidR="009B3410" w:rsidRPr="000F6FB7">
        <w:rPr>
          <w:sz w:val="24"/>
          <w:szCs w:val="24"/>
        </w:rPr>
        <w:t>research abilities are partitioned</w:t>
      </w:r>
    </w:p>
    <w:p w:rsidR="0054526E" w:rsidRPr="000F6FB7" w:rsidRDefault="00632D43" w:rsidP="00632D43">
      <w:pPr>
        <w:pStyle w:val="a3"/>
        <w:numPr>
          <w:ilvl w:val="0"/>
          <w:numId w:val="1"/>
        </w:numPr>
        <w:rPr>
          <w:sz w:val="24"/>
          <w:szCs w:val="24"/>
        </w:rPr>
      </w:pPr>
      <w:r w:rsidRPr="000F6FB7">
        <w:rPr>
          <w:sz w:val="24"/>
          <w:szCs w:val="24"/>
        </w:rPr>
        <w:t>C</w:t>
      </w:r>
      <w:r w:rsidR="0054526E" w:rsidRPr="000F6FB7">
        <w:rPr>
          <w:sz w:val="24"/>
          <w:szCs w:val="24"/>
        </w:rPr>
        <w:t>urrent recourses &amp; capacities</w:t>
      </w:r>
      <w:r w:rsidRPr="000F6FB7">
        <w:rPr>
          <w:sz w:val="24"/>
          <w:szCs w:val="24"/>
        </w:rPr>
        <w:t xml:space="preserve"> are upgraded (</w:t>
      </w:r>
      <w:r w:rsidR="0054526E" w:rsidRPr="000F6FB7">
        <w:rPr>
          <w:sz w:val="24"/>
          <w:szCs w:val="24"/>
        </w:rPr>
        <w:t>lecture rooms, labs, computers, equipments, Periodicals</w:t>
      </w:r>
      <w:r w:rsidRPr="000F6FB7">
        <w:rPr>
          <w:sz w:val="24"/>
          <w:szCs w:val="24"/>
        </w:rPr>
        <w:t>, hard copies, text books, periodicals</w:t>
      </w:r>
      <w:r w:rsidR="0054526E" w:rsidRPr="000F6FB7">
        <w:rPr>
          <w:sz w:val="24"/>
          <w:szCs w:val="24"/>
        </w:rPr>
        <w:t>…etc</w:t>
      </w:r>
      <w:r w:rsidRPr="000F6FB7">
        <w:rPr>
          <w:sz w:val="24"/>
          <w:szCs w:val="24"/>
        </w:rPr>
        <w:t>)</w:t>
      </w:r>
    </w:p>
    <w:p w:rsidR="0054526E" w:rsidRPr="000F6FB7" w:rsidRDefault="0054526E" w:rsidP="00632D43">
      <w:pPr>
        <w:pStyle w:val="a3"/>
        <w:numPr>
          <w:ilvl w:val="0"/>
          <w:numId w:val="1"/>
        </w:numPr>
        <w:rPr>
          <w:sz w:val="24"/>
          <w:szCs w:val="24"/>
        </w:rPr>
      </w:pPr>
      <w:r w:rsidRPr="000F6FB7">
        <w:rPr>
          <w:sz w:val="24"/>
          <w:szCs w:val="24"/>
        </w:rPr>
        <w:t>Dat</w:t>
      </w:r>
      <w:r w:rsidR="00632D43" w:rsidRPr="000F6FB7">
        <w:rPr>
          <w:sz w:val="24"/>
          <w:szCs w:val="24"/>
        </w:rPr>
        <w:t>a base are enriched</w:t>
      </w:r>
      <w:r w:rsidRPr="000F6FB7">
        <w:rPr>
          <w:sz w:val="24"/>
          <w:szCs w:val="24"/>
        </w:rPr>
        <w:t xml:space="preserve"> </w:t>
      </w:r>
      <w:r w:rsidR="00632D43" w:rsidRPr="000F6FB7">
        <w:rPr>
          <w:sz w:val="24"/>
          <w:szCs w:val="24"/>
        </w:rPr>
        <w:t xml:space="preserve">&amp; integrated </w:t>
      </w:r>
      <w:r w:rsidRPr="000F6FB7">
        <w:rPr>
          <w:sz w:val="24"/>
          <w:szCs w:val="24"/>
        </w:rPr>
        <w:t xml:space="preserve">for MBA thesis </w:t>
      </w:r>
      <w:r w:rsidR="00632D43" w:rsidRPr="000F6FB7">
        <w:rPr>
          <w:sz w:val="24"/>
          <w:szCs w:val="24"/>
        </w:rPr>
        <w:t>from</w:t>
      </w:r>
      <w:r w:rsidRPr="000F6FB7">
        <w:rPr>
          <w:sz w:val="24"/>
          <w:szCs w:val="24"/>
        </w:rPr>
        <w:t xml:space="preserve"> IUG &amp; other Palestinian Universities </w:t>
      </w:r>
    </w:p>
    <w:p w:rsidR="00632D43" w:rsidRPr="000F6FB7" w:rsidRDefault="00632D43" w:rsidP="00632D43">
      <w:pPr>
        <w:pStyle w:val="a3"/>
        <w:numPr>
          <w:ilvl w:val="0"/>
          <w:numId w:val="1"/>
        </w:numPr>
        <w:rPr>
          <w:sz w:val="24"/>
          <w:szCs w:val="24"/>
        </w:rPr>
      </w:pPr>
      <w:r w:rsidRPr="000F6FB7">
        <w:rPr>
          <w:sz w:val="24"/>
          <w:szCs w:val="24"/>
        </w:rPr>
        <w:lastRenderedPageBreak/>
        <w:t xml:space="preserve">Removing the duplication &amp; redundancy of </w:t>
      </w:r>
      <w:r w:rsidR="000822E8" w:rsidRPr="000F6FB7">
        <w:rPr>
          <w:sz w:val="24"/>
          <w:szCs w:val="24"/>
        </w:rPr>
        <w:t>students’ master thesis &amp; enhancing collaboration of research efforts</w:t>
      </w:r>
    </w:p>
    <w:p w:rsidR="0054526E" w:rsidRPr="000F6FB7" w:rsidRDefault="00632D43" w:rsidP="000822E8">
      <w:pPr>
        <w:pStyle w:val="a3"/>
        <w:numPr>
          <w:ilvl w:val="0"/>
          <w:numId w:val="1"/>
        </w:numPr>
        <w:rPr>
          <w:sz w:val="24"/>
          <w:szCs w:val="24"/>
        </w:rPr>
      </w:pPr>
      <w:r w:rsidRPr="000F6FB7">
        <w:rPr>
          <w:sz w:val="24"/>
          <w:szCs w:val="24"/>
        </w:rPr>
        <w:t>I</w:t>
      </w:r>
      <w:r w:rsidR="0054526E" w:rsidRPr="000F6FB7">
        <w:rPr>
          <w:sz w:val="24"/>
          <w:szCs w:val="24"/>
        </w:rPr>
        <w:t>nternational Linkages</w:t>
      </w:r>
      <w:r w:rsidRPr="000F6FB7">
        <w:rPr>
          <w:sz w:val="24"/>
          <w:szCs w:val="24"/>
        </w:rPr>
        <w:t xml:space="preserve"> </w:t>
      </w:r>
      <w:r w:rsidR="000822E8" w:rsidRPr="000F6FB7">
        <w:rPr>
          <w:sz w:val="24"/>
          <w:szCs w:val="24"/>
        </w:rPr>
        <w:t xml:space="preserve">&amp; networks </w:t>
      </w:r>
      <w:r w:rsidRPr="000F6FB7">
        <w:rPr>
          <w:sz w:val="24"/>
          <w:szCs w:val="24"/>
        </w:rPr>
        <w:t>are created</w:t>
      </w:r>
      <w:r w:rsidR="0054526E" w:rsidRPr="000F6FB7">
        <w:rPr>
          <w:sz w:val="24"/>
          <w:szCs w:val="24"/>
        </w:rPr>
        <w:t xml:space="preserve"> with MBA programs regionally, internationally and </w:t>
      </w:r>
      <w:r w:rsidR="000822E8" w:rsidRPr="000F6FB7">
        <w:rPr>
          <w:sz w:val="24"/>
          <w:szCs w:val="24"/>
        </w:rPr>
        <w:t>matching</w:t>
      </w:r>
      <w:r w:rsidR="0054526E" w:rsidRPr="000F6FB7">
        <w:rPr>
          <w:sz w:val="24"/>
          <w:szCs w:val="24"/>
        </w:rPr>
        <w:t xml:space="preserve"> the needs of business sector</w:t>
      </w:r>
    </w:p>
    <w:p w:rsidR="0054526E" w:rsidRPr="000F6FB7" w:rsidRDefault="000822E8" w:rsidP="000822E8">
      <w:pPr>
        <w:pStyle w:val="a3"/>
        <w:numPr>
          <w:ilvl w:val="0"/>
          <w:numId w:val="1"/>
        </w:numPr>
        <w:rPr>
          <w:sz w:val="24"/>
          <w:szCs w:val="24"/>
        </w:rPr>
      </w:pPr>
      <w:r w:rsidRPr="000F6FB7">
        <w:rPr>
          <w:sz w:val="24"/>
          <w:szCs w:val="24"/>
        </w:rPr>
        <w:t>I</w:t>
      </w:r>
      <w:r w:rsidR="0054526E" w:rsidRPr="000F6FB7">
        <w:rPr>
          <w:sz w:val="24"/>
          <w:szCs w:val="24"/>
        </w:rPr>
        <w:t>nternational conference</w:t>
      </w:r>
      <w:r w:rsidRPr="000F6FB7">
        <w:rPr>
          <w:sz w:val="24"/>
          <w:szCs w:val="24"/>
        </w:rPr>
        <w:t xml:space="preserve"> is presented</w:t>
      </w:r>
      <w:r w:rsidR="0054526E" w:rsidRPr="000F6FB7">
        <w:rPr>
          <w:sz w:val="24"/>
          <w:szCs w:val="24"/>
        </w:rPr>
        <w:t xml:space="preserve"> for MBA students, </w:t>
      </w:r>
      <w:r w:rsidRPr="000F6FB7">
        <w:rPr>
          <w:sz w:val="24"/>
          <w:szCs w:val="24"/>
        </w:rPr>
        <w:t>academics</w:t>
      </w:r>
      <w:r w:rsidR="0054526E" w:rsidRPr="000F6FB7">
        <w:rPr>
          <w:sz w:val="24"/>
          <w:szCs w:val="24"/>
        </w:rPr>
        <w:t>, practitioners, private businesses, governmental officers &amp; NGOs professionals</w:t>
      </w:r>
    </w:p>
    <w:p w:rsidR="0054526E" w:rsidRDefault="0054526E" w:rsidP="000822E8">
      <w:pPr>
        <w:pStyle w:val="a3"/>
        <w:rPr>
          <w:sz w:val="24"/>
          <w:szCs w:val="24"/>
        </w:rPr>
      </w:pPr>
    </w:p>
    <w:p w:rsidR="002803F1" w:rsidRPr="002803F1" w:rsidRDefault="002803F1" w:rsidP="002803F1">
      <w:pPr>
        <w:rPr>
          <w:b/>
          <w:bCs/>
          <w:sz w:val="24"/>
          <w:szCs w:val="24"/>
        </w:rPr>
      </w:pPr>
      <w:r>
        <w:rPr>
          <w:b/>
          <w:bCs/>
          <w:sz w:val="24"/>
          <w:szCs w:val="24"/>
        </w:rPr>
        <w:t>Project Team:</w:t>
      </w:r>
    </w:p>
    <w:p w:rsidR="002803F1" w:rsidRDefault="002803F1" w:rsidP="000822E8">
      <w:pPr>
        <w:pStyle w:val="a3"/>
        <w:rPr>
          <w:sz w:val="24"/>
          <w:szCs w:val="24"/>
        </w:rPr>
      </w:pPr>
      <w:r>
        <w:rPr>
          <w:sz w:val="24"/>
          <w:szCs w:val="24"/>
        </w:rPr>
        <w:t>Professor Majed El-Farra … Dean, Faculty of Commerce</w:t>
      </w:r>
    </w:p>
    <w:p w:rsidR="002803F1" w:rsidRDefault="002803F1" w:rsidP="000822E8">
      <w:pPr>
        <w:pStyle w:val="a3"/>
        <w:rPr>
          <w:sz w:val="24"/>
          <w:szCs w:val="24"/>
        </w:rPr>
      </w:pPr>
      <w:r>
        <w:rPr>
          <w:sz w:val="24"/>
          <w:szCs w:val="24"/>
        </w:rPr>
        <w:t xml:space="preserve">Dr. </w:t>
      </w:r>
      <w:proofErr w:type="spellStart"/>
      <w:r>
        <w:rPr>
          <w:sz w:val="24"/>
          <w:szCs w:val="24"/>
        </w:rPr>
        <w:t>Issam</w:t>
      </w:r>
      <w:proofErr w:type="spellEnd"/>
      <w:r>
        <w:rPr>
          <w:sz w:val="24"/>
          <w:szCs w:val="24"/>
        </w:rPr>
        <w:t xml:space="preserve"> El-</w:t>
      </w:r>
      <w:proofErr w:type="spellStart"/>
      <w:r>
        <w:rPr>
          <w:sz w:val="24"/>
          <w:szCs w:val="24"/>
        </w:rPr>
        <w:t>Buhaisy</w:t>
      </w:r>
      <w:proofErr w:type="spellEnd"/>
      <w:r>
        <w:rPr>
          <w:sz w:val="24"/>
          <w:szCs w:val="24"/>
        </w:rPr>
        <w:t xml:space="preserve"> … Head, Accounting Section</w:t>
      </w:r>
    </w:p>
    <w:p w:rsidR="002803F1" w:rsidRDefault="002803F1" w:rsidP="000822E8">
      <w:pPr>
        <w:pStyle w:val="a3"/>
        <w:rPr>
          <w:sz w:val="24"/>
          <w:szCs w:val="24"/>
        </w:rPr>
      </w:pPr>
      <w:r>
        <w:rPr>
          <w:sz w:val="24"/>
          <w:szCs w:val="24"/>
        </w:rPr>
        <w:t>Mr. Arafat EL-</w:t>
      </w:r>
      <w:proofErr w:type="spellStart"/>
      <w:r>
        <w:rPr>
          <w:sz w:val="24"/>
          <w:szCs w:val="24"/>
        </w:rPr>
        <w:t>Af</w:t>
      </w:r>
      <w:proofErr w:type="spellEnd"/>
      <w:r>
        <w:rPr>
          <w:sz w:val="24"/>
          <w:szCs w:val="24"/>
        </w:rPr>
        <w:t xml:space="preserve"> … Lecturer, Business Administration Department</w:t>
      </w:r>
    </w:p>
    <w:p w:rsidR="002803F1" w:rsidRDefault="002803F1" w:rsidP="000822E8">
      <w:pPr>
        <w:pStyle w:val="a3"/>
        <w:rPr>
          <w:sz w:val="24"/>
          <w:szCs w:val="24"/>
        </w:rPr>
      </w:pPr>
    </w:p>
    <w:p w:rsidR="002803F1" w:rsidRPr="000F6FB7" w:rsidRDefault="002803F1" w:rsidP="000822E8">
      <w:pPr>
        <w:pStyle w:val="a3"/>
        <w:rPr>
          <w:sz w:val="24"/>
          <w:szCs w:val="24"/>
        </w:rPr>
      </w:pPr>
    </w:p>
    <w:sectPr w:rsidR="002803F1" w:rsidRPr="000F6FB7" w:rsidSect="009B6706">
      <w:pgSz w:w="12240" w:h="15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A00002EF" w:usb1="4000207B" w:usb2="00000000" w:usb3="00000000" w:csb0="0000009F" w:csb1="00000000"/>
  </w:font>
  <w:font w:name="Arial">
    <w:panose1 w:val="020B0604020202020204"/>
    <w:charset w:val="A1"/>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6E1D19"/>
    <w:multiLevelType w:val="hybridMultilevel"/>
    <w:tmpl w:val="0726A5CE"/>
    <w:lvl w:ilvl="0" w:tplc="0122CBC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2325F8C"/>
    <w:multiLevelType w:val="hybridMultilevel"/>
    <w:tmpl w:val="C2AA7988"/>
    <w:lvl w:ilvl="0" w:tplc="0122CBC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20"/>
  <w:characterSpacingControl w:val="doNotCompress"/>
  <w:compat/>
  <w:rsids>
    <w:rsidRoot w:val="006F53D6"/>
    <w:rsid w:val="000822E8"/>
    <w:rsid w:val="000D2386"/>
    <w:rsid w:val="000F6FB7"/>
    <w:rsid w:val="0026793A"/>
    <w:rsid w:val="00271182"/>
    <w:rsid w:val="002803F1"/>
    <w:rsid w:val="002A4533"/>
    <w:rsid w:val="002C5955"/>
    <w:rsid w:val="004D5D12"/>
    <w:rsid w:val="0054526E"/>
    <w:rsid w:val="005F6EB6"/>
    <w:rsid w:val="00632D43"/>
    <w:rsid w:val="006F53D6"/>
    <w:rsid w:val="009B2C18"/>
    <w:rsid w:val="009B3410"/>
    <w:rsid w:val="009B6706"/>
    <w:rsid w:val="00B5199B"/>
    <w:rsid w:val="00D47E97"/>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670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F53D6"/>
    <w:pPr>
      <w:ind w:left="720"/>
      <w:contextualSpacing/>
    </w:pPr>
  </w:style>
  <w:style w:type="paragraph" w:styleId="Web">
    <w:name w:val="Normal (Web)"/>
    <w:basedOn w:val="a"/>
    <w:uiPriority w:val="99"/>
    <w:unhideWhenUsed/>
    <w:rsid w:val="004D5D1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xlargered1">
    <w:name w:val="xlargered1"/>
    <w:basedOn w:val="a0"/>
    <w:rsid w:val="004D5D12"/>
  </w:style>
  <w:style w:type="paragraph" w:styleId="a4">
    <w:name w:val="Balloon Text"/>
    <w:basedOn w:val="a"/>
    <w:link w:val="Char"/>
    <w:uiPriority w:val="99"/>
    <w:semiHidden/>
    <w:unhideWhenUsed/>
    <w:rsid w:val="004D5D12"/>
    <w:pPr>
      <w:spacing w:after="0" w:line="240" w:lineRule="auto"/>
    </w:pPr>
    <w:rPr>
      <w:rFonts w:ascii="Tahoma" w:hAnsi="Tahoma" w:cs="Tahoma"/>
      <w:sz w:val="16"/>
      <w:szCs w:val="16"/>
    </w:rPr>
  </w:style>
  <w:style w:type="character" w:customStyle="1" w:styleId="Char">
    <w:name w:val="Κείμενο πλαισίου Char"/>
    <w:basedOn w:val="a0"/>
    <w:link w:val="a4"/>
    <w:uiPriority w:val="99"/>
    <w:semiHidden/>
    <w:rsid w:val="004D5D1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670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F53D6"/>
    <w:pPr>
      <w:ind w:left="720"/>
      <w:contextualSpacing/>
    </w:pPr>
  </w:style>
  <w:style w:type="paragraph" w:styleId="NormalWeb">
    <w:name w:val="Normal (Web)"/>
    <w:basedOn w:val="Normal"/>
    <w:uiPriority w:val="99"/>
    <w:unhideWhenUsed/>
    <w:rsid w:val="004D5D1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xlargered1">
    <w:name w:val="xlargered1"/>
    <w:basedOn w:val="DefaultParagraphFont"/>
    <w:rsid w:val="004D5D12"/>
  </w:style>
  <w:style w:type="paragraph" w:styleId="BalloonText">
    <w:name w:val="Balloon Text"/>
    <w:basedOn w:val="Normal"/>
    <w:link w:val="BalloonTextChar"/>
    <w:uiPriority w:val="99"/>
    <w:semiHidden/>
    <w:unhideWhenUsed/>
    <w:rsid w:val="004D5D1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5D1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489397827">
      <w:bodyDiv w:val="1"/>
      <w:marLeft w:val="0"/>
      <w:marRight w:val="0"/>
      <w:marTop w:val="0"/>
      <w:marBottom w:val="0"/>
      <w:divBdr>
        <w:top w:val="none" w:sz="0" w:space="0" w:color="auto"/>
        <w:left w:val="none" w:sz="0" w:space="0" w:color="auto"/>
        <w:bottom w:val="none" w:sz="0" w:space="0" w:color="auto"/>
        <w:right w:val="none" w:sz="0" w:space="0" w:color="auto"/>
      </w:divBdr>
      <w:divsChild>
        <w:div w:id="1043168564">
          <w:marLeft w:val="0"/>
          <w:marRight w:val="0"/>
          <w:marTop w:val="0"/>
          <w:marBottom w:val="0"/>
          <w:divBdr>
            <w:top w:val="none" w:sz="0" w:space="0" w:color="auto"/>
            <w:left w:val="none" w:sz="0" w:space="0" w:color="auto"/>
            <w:bottom w:val="none" w:sz="0" w:space="0" w:color="auto"/>
            <w:right w:val="none" w:sz="0" w:space="0" w:color="auto"/>
          </w:divBdr>
          <w:divsChild>
            <w:div w:id="1110858269">
              <w:marLeft w:val="135"/>
              <w:marRight w:val="0"/>
              <w:marTop w:val="0"/>
              <w:marBottom w:val="0"/>
              <w:divBdr>
                <w:top w:val="none" w:sz="0" w:space="0" w:color="auto"/>
                <w:left w:val="none" w:sz="0" w:space="0" w:color="auto"/>
                <w:bottom w:val="none" w:sz="0" w:space="0" w:color="auto"/>
                <w:right w:val="none" w:sz="0" w:space="0" w:color="auto"/>
              </w:divBdr>
              <w:divsChild>
                <w:div w:id="1093475882">
                  <w:marLeft w:val="0"/>
                  <w:marRight w:val="0"/>
                  <w:marTop w:val="0"/>
                  <w:marBottom w:val="0"/>
                  <w:divBdr>
                    <w:top w:val="none" w:sz="0" w:space="0" w:color="auto"/>
                    <w:left w:val="none" w:sz="0" w:space="0" w:color="auto"/>
                    <w:bottom w:val="none" w:sz="0" w:space="0" w:color="auto"/>
                    <w:right w:val="none" w:sz="0" w:space="0" w:color="auto"/>
                  </w:divBdr>
                  <w:divsChild>
                    <w:div w:id="379129392">
                      <w:marLeft w:val="0"/>
                      <w:marRight w:val="0"/>
                      <w:marTop w:val="0"/>
                      <w:marBottom w:val="0"/>
                      <w:divBdr>
                        <w:top w:val="none" w:sz="0" w:space="0" w:color="auto"/>
                        <w:left w:val="none" w:sz="0" w:space="0" w:color="auto"/>
                        <w:bottom w:val="none" w:sz="0" w:space="0" w:color="auto"/>
                        <w:right w:val="none" w:sz="0" w:space="0" w:color="auto"/>
                      </w:divBdr>
                      <w:divsChild>
                        <w:div w:id="1131246320">
                          <w:marLeft w:val="0"/>
                          <w:marRight w:val="0"/>
                          <w:marTop w:val="0"/>
                          <w:marBottom w:val="0"/>
                          <w:divBdr>
                            <w:top w:val="none" w:sz="0" w:space="0" w:color="auto"/>
                            <w:left w:val="none" w:sz="0" w:space="0" w:color="auto"/>
                            <w:bottom w:val="none" w:sz="0" w:space="0" w:color="auto"/>
                            <w:right w:val="none" w:sz="0" w:space="0" w:color="auto"/>
                          </w:divBdr>
                          <w:divsChild>
                            <w:div w:id="353262667">
                              <w:marLeft w:val="0"/>
                              <w:marRight w:val="0"/>
                              <w:marTop w:val="0"/>
                              <w:marBottom w:val="0"/>
                              <w:divBdr>
                                <w:top w:val="none" w:sz="0" w:space="0" w:color="auto"/>
                                <w:left w:val="none" w:sz="0" w:space="0" w:color="auto"/>
                                <w:bottom w:val="none" w:sz="0" w:space="0" w:color="auto"/>
                                <w:right w:val="none" w:sz="0" w:space="0" w:color="auto"/>
                              </w:divBdr>
                              <w:divsChild>
                                <w:div w:id="1449622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77E092-4481-4ED4-9D83-812C70BE1C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615</Words>
  <Characters>3322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Arafat A. Elaf</dc:creator>
  <cp:lastModifiedBy>Quest User</cp:lastModifiedBy>
  <cp:revision>2</cp:revision>
  <dcterms:created xsi:type="dcterms:W3CDTF">2013-02-18T11:36:00Z</dcterms:created>
  <dcterms:modified xsi:type="dcterms:W3CDTF">2013-02-18T11:36:00Z</dcterms:modified>
</cp:coreProperties>
</file>