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5D9" w:rsidRPr="00E27746" w:rsidRDefault="00E27746" w:rsidP="00E27746">
      <w:pPr>
        <w:jc w:val="center"/>
        <w:rPr>
          <w:rFonts w:asciiTheme="majorBidi" w:hAnsiTheme="majorBidi" w:cstheme="majorBidi"/>
          <w:b/>
          <w:bCs/>
          <w:sz w:val="24"/>
          <w:szCs w:val="24"/>
          <w:u w:val="single"/>
        </w:rPr>
      </w:pPr>
      <w:r w:rsidRPr="00E27746">
        <w:rPr>
          <w:rFonts w:asciiTheme="majorBidi" w:hAnsiTheme="majorBidi" w:cstheme="majorBidi"/>
          <w:b/>
          <w:bCs/>
          <w:sz w:val="24"/>
          <w:szCs w:val="24"/>
          <w:u w:val="single"/>
        </w:rPr>
        <w:t xml:space="preserve">Key Information about Palestine </w:t>
      </w:r>
      <w:proofErr w:type="spellStart"/>
      <w:r w:rsidRPr="00E27746">
        <w:rPr>
          <w:rFonts w:asciiTheme="majorBidi" w:hAnsiTheme="majorBidi" w:cstheme="majorBidi"/>
          <w:b/>
          <w:bCs/>
          <w:sz w:val="24"/>
          <w:szCs w:val="24"/>
          <w:u w:val="single"/>
        </w:rPr>
        <w:t>Ahleya</w:t>
      </w:r>
      <w:proofErr w:type="spellEnd"/>
      <w:r w:rsidRPr="00E27746">
        <w:rPr>
          <w:rFonts w:asciiTheme="majorBidi" w:hAnsiTheme="majorBidi" w:cstheme="majorBidi"/>
          <w:b/>
          <w:bCs/>
          <w:sz w:val="24"/>
          <w:szCs w:val="24"/>
          <w:u w:val="single"/>
        </w:rPr>
        <w:t xml:space="preserve"> University</w:t>
      </w:r>
    </w:p>
    <w:tbl>
      <w:tblPr>
        <w:tblW w:w="0" w:type="auto"/>
        <w:tblCellMar>
          <w:left w:w="0" w:type="dxa"/>
          <w:right w:w="0" w:type="dxa"/>
        </w:tblCellMar>
        <w:tblLook w:val="04A0"/>
      </w:tblPr>
      <w:tblGrid>
        <w:gridCol w:w="3078"/>
        <w:gridCol w:w="6210"/>
      </w:tblGrid>
      <w:tr w:rsidR="00E27746" w:rsidRPr="00E27746" w:rsidTr="00E27746">
        <w:tc>
          <w:tcPr>
            <w:tcW w:w="30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Full name of the organisation</w:t>
            </w:r>
          </w:p>
        </w:tc>
        <w:tc>
          <w:tcPr>
            <w:tcW w:w="62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b/>
                <w:bCs/>
                <w:lang w:val="en-GB"/>
              </w:rPr>
              <w:t xml:space="preserve">Palestine </w:t>
            </w:r>
            <w:proofErr w:type="spellStart"/>
            <w:r w:rsidRPr="00E27746">
              <w:rPr>
                <w:rFonts w:ascii="Times New Roman" w:eastAsia="Times New Roman" w:hAnsi="Times New Roman" w:cs="Times New Roman"/>
                <w:b/>
                <w:bCs/>
                <w:lang w:val="en-GB"/>
              </w:rPr>
              <w:t>Ahliyeh</w:t>
            </w:r>
            <w:proofErr w:type="spellEnd"/>
            <w:r w:rsidRPr="00E27746">
              <w:rPr>
                <w:rFonts w:ascii="Times New Roman" w:eastAsia="Times New Roman" w:hAnsi="Times New Roman" w:cs="Times New Roman"/>
                <w:b/>
                <w:bCs/>
                <w:lang w:val="en-GB"/>
              </w:rPr>
              <w:t xml:space="preserve"> University College / Bethlehem</w:t>
            </w:r>
          </w:p>
        </w:tc>
      </w:tr>
      <w:tr w:rsidR="00E27746" w:rsidRPr="00E27746" w:rsidTr="00E27746">
        <w:tc>
          <w:tcPr>
            <w:tcW w:w="3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Acronym</w:t>
            </w:r>
          </w:p>
        </w:tc>
        <w:tc>
          <w:tcPr>
            <w:tcW w:w="6210" w:type="dxa"/>
            <w:tcBorders>
              <w:top w:val="nil"/>
              <w:left w:val="nil"/>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b/>
                <w:bCs/>
                <w:lang w:val="en-GB"/>
              </w:rPr>
              <w:t>PAUC</w:t>
            </w:r>
          </w:p>
        </w:tc>
      </w:tr>
      <w:tr w:rsidR="00E27746" w:rsidRPr="00E27746" w:rsidTr="00E27746">
        <w:trPr>
          <w:trHeight w:val="175"/>
        </w:trPr>
        <w:tc>
          <w:tcPr>
            <w:tcW w:w="3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175" w:lineRule="atLeast"/>
              <w:rPr>
                <w:rFonts w:ascii="Times New Roman" w:eastAsia="Times New Roman" w:hAnsi="Times New Roman" w:cs="Times New Roman"/>
              </w:rPr>
            </w:pPr>
            <w:r w:rsidRPr="00E27746">
              <w:rPr>
                <w:rFonts w:ascii="Times New Roman" w:eastAsia="Times New Roman" w:hAnsi="Times New Roman" w:cs="Times New Roman"/>
                <w:lang w:val="en-GB"/>
              </w:rPr>
              <w:t>Department/Faculty:</w:t>
            </w:r>
          </w:p>
        </w:tc>
        <w:tc>
          <w:tcPr>
            <w:tcW w:w="6210" w:type="dxa"/>
            <w:tcBorders>
              <w:top w:val="nil"/>
              <w:left w:val="nil"/>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175" w:lineRule="atLeast"/>
              <w:rPr>
                <w:rFonts w:ascii="Times New Roman" w:eastAsia="Times New Roman" w:hAnsi="Times New Roman" w:cs="Times New Roman"/>
              </w:rPr>
            </w:pPr>
            <w:r w:rsidRPr="00E27746">
              <w:rPr>
                <w:rFonts w:ascii="Times New Roman" w:eastAsia="Times New Roman" w:hAnsi="Times New Roman" w:cs="Times New Roman"/>
                <w:lang w:val="en-GB"/>
              </w:rPr>
              <w:t>Planning and Development Unit</w:t>
            </w:r>
          </w:p>
        </w:tc>
      </w:tr>
      <w:tr w:rsidR="00E27746" w:rsidRPr="00E27746" w:rsidTr="00E27746">
        <w:tc>
          <w:tcPr>
            <w:tcW w:w="3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Registered address</w:t>
            </w:r>
          </w:p>
        </w:tc>
        <w:tc>
          <w:tcPr>
            <w:tcW w:w="6210" w:type="dxa"/>
            <w:tcBorders>
              <w:top w:val="nil"/>
              <w:left w:val="nil"/>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color w:val="595959"/>
              </w:rPr>
              <w:t xml:space="preserve">Address : </w:t>
            </w:r>
            <w:r w:rsidRPr="00E27746">
              <w:rPr>
                <w:rFonts w:ascii="Times New Roman" w:eastAsia="Times New Roman" w:hAnsi="Times New Roman" w:cs="Times New Roman"/>
                <w:lang w:val="fr-FR"/>
              </w:rPr>
              <w:t xml:space="preserve">Bethlehem, West Bank, </w:t>
            </w:r>
            <w:proofErr w:type="spellStart"/>
            <w:r w:rsidRPr="00E27746">
              <w:rPr>
                <w:rFonts w:ascii="Times New Roman" w:eastAsia="Times New Roman" w:hAnsi="Times New Roman" w:cs="Times New Roman"/>
                <w:lang w:val="fr-FR"/>
              </w:rPr>
              <w:t>Occupied</w:t>
            </w:r>
            <w:proofErr w:type="spellEnd"/>
            <w:r w:rsidRPr="00E27746">
              <w:rPr>
                <w:rFonts w:ascii="Times New Roman" w:eastAsia="Times New Roman" w:hAnsi="Times New Roman" w:cs="Times New Roman"/>
                <w:lang w:val="fr-FR"/>
              </w:rPr>
              <w:t xml:space="preserve"> </w:t>
            </w:r>
            <w:proofErr w:type="spellStart"/>
            <w:r w:rsidRPr="00E27746">
              <w:rPr>
                <w:rFonts w:ascii="Times New Roman" w:eastAsia="Times New Roman" w:hAnsi="Times New Roman" w:cs="Times New Roman"/>
                <w:lang w:val="fr-FR"/>
              </w:rPr>
              <w:t>Palestinian</w:t>
            </w:r>
            <w:proofErr w:type="spellEnd"/>
            <w:r w:rsidRPr="00E27746">
              <w:rPr>
                <w:rFonts w:ascii="Times New Roman" w:eastAsia="Times New Roman" w:hAnsi="Times New Roman" w:cs="Times New Roman"/>
                <w:lang w:val="fr-FR"/>
              </w:rPr>
              <w:t xml:space="preserve"> </w:t>
            </w:r>
            <w:proofErr w:type="spellStart"/>
            <w:r w:rsidRPr="00E27746">
              <w:rPr>
                <w:rFonts w:ascii="Times New Roman" w:eastAsia="Times New Roman" w:hAnsi="Times New Roman" w:cs="Times New Roman"/>
                <w:lang w:val="fr-FR"/>
              </w:rPr>
              <w:t>Territory</w:t>
            </w:r>
            <w:proofErr w:type="spellEnd"/>
          </w:p>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color w:val="595959"/>
              </w:rPr>
              <w:t>Postal address:</w:t>
            </w:r>
            <w:r w:rsidRPr="00E27746">
              <w:rPr>
                <w:rFonts w:ascii="Times New Roman" w:eastAsia="Times New Roman" w:hAnsi="Times New Roman" w:cs="Times New Roman"/>
                <w:color w:val="1F497D"/>
              </w:rPr>
              <w:t xml:space="preserve"> </w:t>
            </w:r>
            <w:r w:rsidRPr="00E27746">
              <w:rPr>
                <w:rFonts w:ascii="Times New Roman" w:eastAsia="Times New Roman" w:hAnsi="Times New Roman" w:cs="Times New Roman"/>
                <w:lang w:val="fr-FR"/>
              </w:rPr>
              <w:t>P.</w:t>
            </w:r>
            <w:proofErr w:type="spellStart"/>
            <w:r w:rsidRPr="00E27746">
              <w:rPr>
                <w:rFonts w:ascii="Times New Roman" w:eastAsia="Times New Roman" w:hAnsi="Times New Roman" w:cs="Times New Roman"/>
                <w:lang w:val="fr-FR"/>
              </w:rPr>
              <w:t>O.Box</w:t>
            </w:r>
            <w:proofErr w:type="spellEnd"/>
            <w:r w:rsidRPr="00E27746">
              <w:rPr>
                <w:rFonts w:ascii="Times New Roman" w:eastAsia="Times New Roman" w:hAnsi="Times New Roman" w:cs="Times New Roman"/>
                <w:lang w:val="fr-FR"/>
              </w:rPr>
              <w:t xml:space="preserve"> 1041, Bethlehem, Palestine </w:t>
            </w:r>
          </w:p>
        </w:tc>
      </w:tr>
      <w:tr w:rsidR="00E27746" w:rsidRPr="00E27746" w:rsidTr="00E27746">
        <w:tc>
          <w:tcPr>
            <w:tcW w:w="3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Street Number</w:t>
            </w:r>
          </w:p>
        </w:tc>
        <w:tc>
          <w:tcPr>
            <w:tcW w:w="6210" w:type="dxa"/>
            <w:tcBorders>
              <w:top w:val="nil"/>
              <w:left w:val="nil"/>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proofErr w:type="spellStart"/>
            <w:r w:rsidRPr="00E27746">
              <w:rPr>
                <w:rFonts w:ascii="Times New Roman" w:eastAsia="Times New Roman" w:hAnsi="Times New Roman" w:cs="Times New Roman"/>
                <w:lang w:val="en-GB"/>
              </w:rPr>
              <w:t>Jabal</w:t>
            </w:r>
            <w:proofErr w:type="spellEnd"/>
            <w:r w:rsidRPr="00E27746">
              <w:rPr>
                <w:rFonts w:ascii="Times New Roman" w:eastAsia="Times New Roman" w:hAnsi="Times New Roman" w:cs="Times New Roman"/>
                <w:lang w:val="en-GB"/>
              </w:rPr>
              <w:t xml:space="preserve"> </w:t>
            </w:r>
            <w:proofErr w:type="spellStart"/>
            <w:r w:rsidRPr="00E27746">
              <w:rPr>
                <w:rFonts w:ascii="Times New Roman" w:eastAsia="Times New Roman" w:hAnsi="Times New Roman" w:cs="Times New Roman"/>
                <w:lang w:val="en-GB"/>
              </w:rPr>
              <w:t>Daher</w:t>
            </w:r>
            <w:proofErr w:type="spellEnd"/>
          </w:p>
        </w:tc>
      </w:tr>
      <w:tr w:rsidR="00E27746" w:rsidRPr="00E27746" w:rsidTr="00E27746">
        <w:tc>
          <w:tcPr>
            <w:tcW w:w="3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Post code</w:t>
            </w:r>
          </w:p>
        </w:tc>
        <w:tc>
          <w:tcPr>
            <w:tcW w:w="6210" w:type="dxa"/>
            <w:tcBorders>
              <w:top w:val="nil"/>
              <w:left w:val="nil"/>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fr-FR"/>
              </w:rPr>
              <w:t>1041</w:t>
            </w:r>
          </w:p>
        </w:tc>
      </w:tr>
      <w:tr w:rsidR="00E27746" w:rsidRPr="00E27746" w:rsidTr="00E27746">
        <w:tc>
          <w:tcPr>
            <w:tcW w:w="3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Town</w:t>
            </w:r>
          </w:p>
        </w:tc>
        <w:tc>
          <w:tcPr>
            <w:tcW w:w="6210" w:type="dxa"/>
            <w:tcBorders>
              <w:top w:val="nil"/>
              <w:left w:val="nil"/>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Bethlehem</w:t>
            </w:r>
          </w:p>
        </w:tc>
      </w:tr>
      <w:tr w:rsidR="00E27746" w:rsidRPr="00E27746" w:rsidTr="00E27746">
        <w:tc>
          <w:tcPr>
            <w:tcW w:w="3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Country</w:t>
            </w:r>
          </w:p>
        </w:tc>
        <w:tc>
          <w:tcPr>
            <w:tcW w:w="6210" w:type="dxa"/>
            <w:tcBorders>
              <w:top w:val="nil"/>
              <w:left w:val="nil"/>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Occupied Palestinian Territory</w:t>
            </w:r>
          </w:p>
        </w:tc>
      </w:tr>
      <w:tr w:rsidR="00E27746" w:rsidRPr="00E27746" w:rsidTr="00E27746">
        <w:tc>
          <w:tcPr>
            <w:tcW w:w="3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Region</w:t>
            </w:r>
          </w:p>
        </w:tc>
        <w:tc>
          <w:tcPr>
            <w:tcW w:w="6210" w:type="dxa"/>
            <w:tcBorders>
              <w:top w:val="nil"/>
              <w:left w:val="nil"/>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West Bank</w:t>
            </w:r>
          </w:p>
        </w:tc>
      </w:tr>
      <w:tr w:rsidR="00E27746" w:rsidRPr="00E27746" w:rsidTr="00E27746">
        <w:tc>
          <w:tcPr>
            <w:tcW w:w="3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Internet Address</w:t>
            </w:r>
          </w:p>
        </w:tc>
        <w:tc>
          <w:tcPr>
            <w:tcW w:w="6210" w:type="dxa"/>
            <w:tcBorders>
              <w:top w:val="nil"/>
              <w:left w:val="nil"/>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www.paluniv.edu.ps</w:t>
            </w:r>
          </w:p>
        </w:tc>
      </w:tr>
      <w:tr w:rsidR="00E27746" w:rsidRPr="00E27746" w:rsidTr="00E27746">
        <w:tc>
          <w:tcPr>
            <w:tcW w:w="3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Telephone</w:t>
            </w:r>
          </w:p>
        </w:tc>
        <w:tc>
          <w:tcPr>
            <w:tcW w:w="6210" w:type="dxa"/>
            <w:tcBorders>
              <w:top w:val="nil"/>
              <w:left w:val="nil"/>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+ 970 2 2751566</w:t>
            </w:r>
          </w:p>
        </w:tc>
      </w:tr>
      <w:tr w:rsidR="00E27746" w:rsidRPr="00E27746" w:rsidTr="00E27746">
        <w:tc>
          <w:tcPr>
            <w:tcW w:w="3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Fax</w:t>
            </w:r>
          </w:p>
        </w:tc>
        <w:tc>
          <w:tcPr>
            <w:tcW w:w="6210" w:type="dxa"/>
            <w:tcBorders>
              <w:top w:val="nil"/>
              <w:left w:val="nil"/>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+ 970 2 2749652</w:t>
            </w:r>
          </w:p>
        </w:tc>
      </w:tr>
      <w:tr w:rsidR="00E27746" w:rsidRPr="00E27746" w:rsidTr="00E27746">
        <w:tc>
          <w:tcPr>
            <w:tcW w:w="3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Email</w:t>
            </w:r>
          </w:p>
        </w:tc>
        <w:tc>
          <w:tcPr>
            <w:tcW w:w="6210" w:type="dxa"/>
            <w:tcBorders>
              <w:top w:val="nil"/>
              <w:left w:val="nil"/>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samibasha@paluniv.edu.ps</w:t>
            </w:r>
          </w:p>
        </w:tc>
      </w:tr>
      <w:tr w:rsidR="00E27746" w:rsidRPr="00E27746" w:rsidTr="00E27746">
        <w:tc>
          <w:tcPr>
            <w:tcW w:w="3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 xml:space="preserve">Title </w:t>
            </w:r>
          </w:p>
        </w:tc>
        <w:tc>
          <w:tcPr>
            <w:tcW w:w="6210" w:type="dxa"/>
            <w:tcBorders>
              <w:top w:val="nil"/>
              <w:left w:val="nil"/>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 xml:space="preserve">PhD  </w:t>
            </w:r>
          </w:p>
        </w:tc>
      </w:tr>
      <w:tr w:rsidR="00E27746" w:rsidRPr="00E27746" w:rsidTr="00E27746">
        <w:tc>
          <w:tcPr>
            <w:tcW w:w="3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Family name</w:t>
            </w:r>
          </w:p>
        </w:tc>
        <w:tc>
          <w:tcPr>
            <w:tcW w:w="6210" w:type="dxa"/>
            <w:tcBorders>
              <w:top w:val="nil"/>
              <w:left w:val="nil"/>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proofErr w:type="spellStart"/>
            <w:r w:rsidRPr="00E27746">
              <w:rPr>
                <w:rFonts w:ascii="Times New Roman" w:eastAsia="Times New Roman" w:hAnsi="Times New Roman" w:cs="Times New Roman"/>
                <w:lang w:val="en-GB"/>
              </w:rPr>
              <w:t>Basha</w:t>
            </w:r>
            <w:proofErr w:type="spellEnd"/>
            <w:r w:rsidRPr="00E27746">
              <w:rPr>
                <w:rFonts w:ascii="Times New Roman" w:eastAsia="Times New Roman" w:hAnsi="Times New Roman" w:cs="Times New Roman"/>
                <w:lang w:val="en-GB"/>
              </w:rPr>
              <w:t xml:space="preserve">  </w:t>
            </w:r>
          </w:p>
        </w:tc>
      </w:tr>
      <w:tr w:rsidR="00E27746" w:rsidRPr="00E27746" w:rsidTr="00E27746">
        <w:tc>
          <w:tcPr>
            <w:tcW w:w="3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First name</w:t>
            </w:r>
          </w:p>
        </w:tc>
        <w:tc>
          <w:tcPr>
            <w:tcW w:w="6210" w:type="dxa"/>
            <w:tcBorders>
              <w:top w:val="nil"/>
              <w:left w:val="nil"/>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 xml:space="preserve">Sami  </w:t>
            </w:r>
          </w:p>
        </w:tc>
      </w:tr>
      <w:tr w:rsidR="00E27746" w:rsidRPr="00E27746" w:rsidTr="00E27746">
        <w:tc>
          <w:tcPr>
            <w:tcW w:w="3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Role in the organisation</w:t>
            </w:r>
          </w:p>
        </w:tc>
        <w:tc>
          <w:tcPr>
            <w:tcW w:w="6210" w:type="dxa"/>
            <w:tcBorders>
              <w:top w:val="nil"/>
              <w:left w:val="nil"/>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Assistant professor  / Assistant president for Planning and development</w:t>
            </w:r>
          </w:p>
        </w:tc>
      </w:tr>
      <w:tr w:rsidR="00E27746" w:rsidRPr="00E27746" w:rsidTr="00E27746">
        <w:tc>
          <w:tcPr>
            <w:tcW w:w="3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E-mail address</w:t>
            </w:r>
          </w:p>
        </w:tc>
        <w:tc>
          <w:tcPr>
            <w:tcW w:w="6210" w:type="dxa"/>
            <w:tcBorders>
              <w:top w:val="nil"/>
              <w:left w:val="nil"/>
              <w:bottom w:val="single" w:sz="8" w:space="0" w:color="auto"/>
              <w:right w:val="single" w:sz="8" w:space="0" w:color="auto"/>
            </w:tcBorders>
            <w:tcMar>
              <w:top w:w="0" w:type="dxa"/>
              <w:left w:w="108" w:type="dxa"/>
              <w:bottom w:w="0" w:type="dxa"/>
              <w:right w:w="108" w:type="dxa"/>
            </w:tcMar>
            <w:hideMark/>
          </w:tcPr>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lang w:val="en-GB"/>
              </w:rPr>
              <w:t>samibasha@paluniv.edu.ps / basha@forzapace.net</w:t>
            </w:r>
          </w:p>
        </w:tc>
      </w:tr>
    </w:tbl>
    <w:p w:rsidR="00E27746" w:rsidRPr="00E27746" w:rsidRDefault="00E27746" w:rsidP="00E27746">
      <w:pPr>
        <w:spacing w:after="0" w:line="240" w:lineRule="auto"/>
        <w:rPr>
          <w:rFonts w:ascii="Times New Roman" w:eastAsia="Times New Roman" w:hAnsi="Times New Roman" w:cs="Times New Roman"/>
          <w:sz w:val="24"/>
          <w:szCs w:val="24"/>
        </w:rPr>
      </w:pPr>
      <w:r w:rsidRPr="00E27746">
        <w:rPr>
          <w:rFonts w:ascii="Calibri" w:eastAsia="Times New Roman" w:hAnsi="Calibri" w:cs="Times New Roman"/>
          <w:color w:val="1F497D"/>
        </w:rPr>
        <w:t> </w:t>
      </w:r>
    </w:p>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color w:val="000000"/>
        </w:rPr>
        <w:t xml:space="preserve">Palestine </w:t>
      </w:r>
      <w:proofErr w:type="spellStart"/>
      <w:r w:rsidRPr="00E27746">
        <w:rPr>
          <w:rFonts w:ascii="Times New Roman" w:eastAsia="Times New Roman" w:hAnsi="Times New Roman" w:cs="Times New Roman"/>
          <w:color w:val="000000"/>
        </w:rPr>
        <w:t>Ahliya</w:t>
      </w:r>
      <w:proofErr w:type="spellEnd"/>
      <w:r w:rsidRPr="00E27746">
        <w:rPr>
          <w:rFonts w:ascii="Times New Roman" w:eastAsia="Times New Roman" w:hAnsi="Times New Roman" w:cs="Times New Roman"/>
          <w:color w:val="000000"/>
        </w:rPr>
        <w:t xml:space="preserve"> University College (PAUC) is a higher education institution. PAUC was established in 2006 and directs its academic services towards Palestinians and other nationals with qualifications prescribed by the college. PAUC works hard to secure quality education for students through qualified academicians and high quality education programs corresponding with progress and development of education worldwide, it also works towards securing quality education requirement with a highly qualified administration.</w:t>
      </w:r>
    </w:p>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color w:val="000000"/>
        </w:rPr>
        <w:t xml:space="preserve">PAUC is located at the top of Mountain </w:t>
      </w:r>
      <w:proofErr w:type="spellStart"/>
      <w:r w:rsidRPr="00E27746">
        <w:rPr>
          <w:rFonts w:ascii="Times New Roman" w:eastAsia="Times New Roman" w:hAnsi="Times New Roman" w:cs="Times New Roman"/>
          <w:color w:val="000000"/>
        </w:rPr>
        <w:t>Dhaher</w:t>
      </w:r>
      <w:proofErr w:type="spellEnd"/>
      <w:r w:rsidRPr="00E27746">
        <w:rPr>
          <w:rFonts w:ascii="Times New Roman" w:eastAsia="Times New Roman" w:hAnsi="Times New Roman" w:cs="Times New Roman"/>
          <w:color w:val="000000"/>
        </w:rPr>
        <w:t xml:space="preserve">, one of the most captivating hills in Bethlehem. From the North, it overlooks the Jerusalem hills and Bethlehem, </w:t>
      </w:r>
      <w:bookmarkStart w:id="0" w:name="OLE_LINK6"/>
      <w:bookmarkStart w:id="1" w:name="OLE_LINK11"/>
      <w:bookmarkEnd w:id="0"/>
      <w:r w:rsidRPr="00E27746">
        <w:rPr>
          <w:rFonts w:ascii="Times New Roman" w:eastAsia="Times New Roman" w:hAnsi="Times New Roman" w:cs="Times New Roman"/>
          <w:color w:val="000000"/>
        </w:rPr>
        <w:t>the cradle of Jesus</w:t>
      </w:r>
      <w:bookmarkEnd w:id="1"/>
      <w:r w:rsidRPr="00E27746">
        <w:rPr>
          <w:rFonts w:ascii="Times New Roman" w:eastAsia="Times New Roman" w:hAnsi="Times New Roman" w:cs="Times New Roman"/>
          <w:color w:val="000000"/>
        </w:rPr>
        <w:t>.</w:t>
      </w:r>
    </w:p>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color w:val="000000"/>
        </w:rPr>
        <w:t xml:space="preserve">Our mission stems from our commitment to establish a university which is a resource for civilized ideas and thoughts, advanced science and research. Moreover, it also aims to achieve the mission of strong a higher education by reflecting the expectations and aspirations of the Palestinian people for a better life for their families.  As a university, PAUC insists on being an active member in the development of the Palestinian community, taking advantage of the rich resources of its people represented by the intellectuals, heritage, sanctities and values, and its economy which is based on knowledge production, dissemination, marketing and distributing of knowledge. Furthermore, our general mission is to meet the educational and cultural needs of the Palestinian society, by providing quality programs and services that complement the mission of the Palestinian institutions of higher education and to be the core for Palestine </w:t>
      </w:r>
      <w:proofErr w:type="spellStart"/>
      <w:r w:rsidRPr="00E27746">
        <w:rPr>
          <w:rFonts w:ascii="Times New Roman" w:eastAsia="Times New Roman" w:hAnsi="Times New Roman" w:cs="Times New Roman"/>
          <w:color w:val="000000"/>
        </w:rPr>
        <w:t>Ahliya</w:t>
      </w:r>
      <w:proofErr w:type="spellEnd"/>
      <w:r w:rsidRPr="00E27746">
        <w:rPr>
          <w:rFonts w:ascii="Times New Roman" w:eastAsia="Times New Roman" w:hAnsi="Times New Roman" w:cs="Times New Roman"/>
          <w:color w:val="000000"/>
        </w:rPr>
        <w:t xml:space="preserve"> University.</w:t>
      </w:r>
    </w:p>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color w:val="000000"/>
        </w:rPr>
        <w:t xml:space="preserve">The college offers the following programs which lead to a bachelor degree: </w:t>
      </w:r>
    </w:p>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color w:val="000000"/>
          <w:u w:val="single"/>
        </w:rPr>
        <w:t>Department of Arts and sciences:</w:t>
      </w:r>
      <w:r w:rsidRPr="00E27746">
        <w:rPr>
          <w:rFonts w:ascii="Times New Roman" w:eastAsia="Times New Roman" w:hAnsi="Times New Roman" w:cs="Times New Roman"/>
          <w:color w:val="000000"/>
        </w:rPr>
        <w:t xml:space="preserve"> leading to bachelor degree in interdisciplinary scientific and literary subjects: Arabic Language and Literature, Applied English, Applied Sociology, </w:t>
      </w:r>
      <w:proofErr w:type="spellStart"/>
      <w:r w:rsidRPr="00E27746">
        <w:rPr>
          <w:rFonts w:ascii="Times New Roman" w:eastAsia="Times New Roman" w:hAnsi="Times New Roman" w:cs="Times New Roman"/>
          <w:color w:val="000000"/>
        </w:rPr>
        <w:t>pschology</w:t>
      </w:r>
      <w:proofErr w:type="spellEnd"/>
      <w:r w:rsidRPr="00E27746">
        <w:rPr>
          <w:rFonts w:ascii="Times New Roman" w:eastAsia="Times New Roman" w:hAnsi="Times New Roman" w:cs="Times New Roman"/>
          <w:color w:val="000000"/>
        </w:rPr>
        <w:t xml:space="preserve"> and social </w:t>
      </w:r>
      <w:proofErr w:type="spellStart"/>
      <w:r w:rsidRPr="00E27746">
        <w:rPr>
          <w:rFonts w:ascii="Times New Roman" w:eastAsia="Times New Roman" w:hAnsi="Times New Roman" w:cs="Times New Roman"/>
          <w:color w:val="000000"/>
        </w:rPr>
        <w:t>assistan</w:t>
      </w:r>
      <w:proofErr w:type="spellEnd"/>
      <w:r w:rsidRPr="00E27746">
        <w:rPr>
          <w:rFonts w:ascii="Times New Roman" w:eastAsia="Times New Roman" w:hAnsi="Times New Roman" w:cs="Times New Roman"/>
          <w:color w:val="000000"/>
        </w:rPr>
        <w:t xml:space="preserve"> minor.</w:t>
      </w:r>
    </w:p>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color w:val="000000"/>
          <w:u w:val="single"/>
        </w:rPr>
        <w:t>Department of Law:</w:t>
      </w:r>
      <w:r w:rsidRPr="00E27746">
        <w:rPr>
          <w:rFonts w:ascii="Times New Roman" w:eastAsia="Times New Roman" w:hAnsi="Times New Roman" w:cs="Times New Roman"/>
          <w:color w:val="000000"/>
        </w:rPr>
        <w:t xml:space="preserve"> Our alumni are expected to play an important role in building our new emerging state and fostering the rules in its institutions.</w:t>
      </w:r>
    </w:p>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color w:val="000000"/>
          <w:u w:val="single"/>
        </w:rPr>
        <w:t xml:space="preserve">Department of </w:t>
      </w:r>
      <w:bookmarkStart w:id="2" w:name="OLE_LINK10"/>
      <w:bookmarkStart w:id="3" w:name="OLE_LINK9"/>
      <w:bookmarkEnd w:id="2"/>
      <w:r w:rsidRPr="00E27746">
        <w:rPr>
          <w:rFonts w:ascii="Times New Roman" w:eastAsia="Times New Roman" w:hAnsi="Times New Roman" w:cs="Times New Roman"/>
          <w:color w:val="000000"/>
          <w:u w:val="single"/>
        </w:rPr>
        <w:t>Administrative and finance</w:t>
      </w:r>
      <w:bookmarkEnd w:id="3"/>
      <w:r w:rsidRPr="00E27746">
        <w:rPr>
          <w:rFonts w:ascii="Times New Roman" w:eastAsia="Times New Roman" w:hAnsi="Times New Roman" w:cs="Times New Roman"/>
          <w:color w:val="000000"/>
          <w:u w:val="single"/>
        </w:rPr>
        <w:t xml:space="preserve"> Sciences:</w:t>
      </w:r>
      <w:r w:rsidRPr="00E27746">
        <w:rPr>
          <w:rFonts w:ascii="Times New Roman" w:eastAsia="Times New Roman" w:hAnsi="Times New Roman" w:cs="Times New Roman"/>
          <w:color w:val="000000"/>
        </w:rPr>
        <w:t xml:space="preserve"> offers a bachelor degree in accounting, business administration, finance and banking. </w:t>
      </w:r>
    </w:p>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color w:val="000000"/>
          <w:u w:val="single"/>
        </w:rPr>
        <w:lastRenderedPageBreak/>
        <w:t>Department of Medical Sciences:</w:t>
      </w:r>
      <w:r w:rsidRPr="00E27746">
        <w:rPr>
          <w:rFonts w:ascii="Times New Roman" w:eastAsia="Times New Roman" w:hAnsi="Times New Roman" w:cs="Times New Roman"/>
          <w:color w:val="000000"/>
        </w:rPr>
        <w:t xml:space="preserve"> includes Medical Sciences:  includes (Radiology / Medical Imaging) and Physiotherapy program and we hope that this year we will be accredited for Occupational therapy. </w:t>
      </w:r>
    </w:p>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color w:val="000000"/>
          <w:u w:val="single"/>
        </w:rPr>
        <w:t>Department of Information Technology IT:</w:t>
      </w:r>
      <w:r w:rsidRPr="00E27746">
        <w:rPr>
          <w:rFonts w:ascii="Times New Roman" w:eastAsia="Times New Roman" w:hAnsi="Times New Roman" w:cs="Times New Roman"/>
          <w:color w:val="000000"/>
        </w:rPr>
        <w:t xml:space="preserve"> offers a (Bachelor) degree in different areas of information technology, which </w:t>
      </w:r>
      <w:proofErr w:type="gramStart"/>
      <w:r w:rsidRPr="00E27746">
        <w:rPr>
          <w:rFonts w:ascii="Times New Roman" w:eastAsia="Times New Roman" w:hAnsi="Times New Roman" w:cs="Times New Roman"/>
          <w:color w:val="000000"/>
        </w:rPr>
        <w:t>include</w:t>
      </w:r>
      <w:proofErr w:type="gramEnd"/>
      <w:r w:rsidRPr="00E27746">
        <w:rPr>
          <w:rFonts w:ascii="Times New Roman" w:eastAsia="Times New Roman" w:hAnsi="Times New Roman" w:cs="Times New Roman"/>
          <w:color w:val="000000"/>
        </w:rPr>
        <w:t>: Computer technology, all branches of physical hardware, accessories and software, including information systems, databases, etc., and communications technology, which includes all types of computer networks, telecommunications and programming.</w:t>
      </w:r>
    </w:p>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b/>
          <w:bCs/>
          <w:color w:val="000000"/>
        </w:rPr>
        <w:t>Special Education Program</w:t>
      </w:r>
      <w:r w:rsidRPr="00E27746">
        <w:rPr>
          <w:rFonts w:ascii="Times New Roman" w:eastAsia="Times New Roman" w:hAnsi="Times New Roman" w:cs="Times New Roman"/>
          <w:color w:val="000000"/>
        </w:rPr>
        <w:t>: The program is designed to provide excellent preparation for career progression within the same institution to develop awareness, knowledge and skills in how to support successful inclusion for children with special educational needs (SEN) in Palestinian educational schools and institutions.</w:t>
      </w:r>
    </w:p>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color w:val="000000"/>
        </w:rPr>
        <w:t> </w:t>
      </w:r>
    </w:p>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color w:val="000000"/>
        </w:rPr>
        <w:t xml:space="preserve">The university college has also some </w:t>
      </w:r>
      <w:proofErr w:type="spellStart"/>
      <w:r w:rsidRPr="00E27746">
        <w:rPr>
          <w:rFonts w:ascii="Times New Roman" w:eastAsia="Times New Roman" w:hAnsi="Times New Roman" w:cs="Times New Roman"/>
          <w:color w:val="000000"/>
        </w:rPr>
        <w:t>centeres</w:t>
      </w:r>
      <w:proofErr w:type="spellEnd"/>
      <w:r w:rsidRPr="00E27746">
        <w:rPr>
          <w:rFonts w:ascii="Times New Roman" w:eastAsia="Times New Roman" w:hAnsi="Times New Roman" w:cs="Times New Roman"/>
          <w:color w:val="000000"/>
        </w:rPr>
        <w:t xml:space="preserve"> that connect the </w:t>
      </w:r>
      <w:proofErr w:type="spellStart"/>
      <w:r w:rsidRPr="00E27746">
        <w:rPr>
          <w:rFonts w:ascii="Times New Roman" w:eastAsia="Times New Roman" w:hAnsi="Times New Roman" w:cs="Times New Roman"/>
          <w:color w:val="000000"/>
        </w:rPr>
        <w:t>academi</w:t>
      </w:r>
      <w:proofErr w:type="spellEnd"/>
      <w:r w:rsidRPr="00E27746">
        <w:rPr>
          <w:rFonts w:ascii="Times New Roman" w:eastAsia="Times New Roman" w:hAnsi="Times New Roman" w:cs="Times New Roman"/>
          <w:color w:val="000000"/>
        </w:rPr>
        <w:t xml:space="preserve"> life with the community such as (Community Development and Continuing Education Center</w:t>
      </w:r>
      <w:proofErr w:type="gramStart"/>
      <w:r w:rsidRPr="00E27746">
        <w:rPr>
          <w:rFonts w:ascii="Times New Roman" w:eastAsia="Times New Roman" w:hAnsi="Times New Roman" w:cs="Times New Roman"/>
          <w:color w:val="000000"/>
        </w:rPr>
        <w:t>  /</w:t>
      </w:r>
      <w:proofErr w:type="gramEnd"/>
      <w:r w:rsidRPr="00E27746">
        <w:rPr>
          <w:rFonts w:ascii="Times New Roman" w:eastAsia="Times New Roman" w:hAnsi="Times New Roman" w:cs="Times New Roman"/>
          <w:color w:val="000000"/>
        </w:rPr>
        <w:t xml:space="preserve"> Special education Center / Language center / International center / The Human Rights and Democracy Center.</w:t>
      </w:r>
    </w:p>
    <w:p w:rsidR="00E27746" w:rsidRPr="00E27746" w:rsidRDefault="00E27746" w:rsidP="00E27746">
      <w:pPr>
        <w:spacing w:after="0" w:line="240" w:lineRule="auto"/>
        <w:rPr>
          <w:rFonts w:ascii="Times New Roman" w:eastAsia="Times New Roman" w:hAnsi="Times New Roman" w:cs="Times New Roman"/>
        </w:rPr>
      </w:pPr>
      <w:r w:rsidRPr="00E27746">
        <w:rPr>
          <w:rFonts w:ascii="Times New Roman" w:eastAsia="Times New Roman" w:hAnsi="Times New Roman" w:cs="Times New Roman"/>
          <w:color w:val="000000"/>
        </w:rPr>
        <w:t xml:space="preserve">PAUC is international oriented and looking forward to solid this </w:t>
      </w:r>
      <w:proofErr w:type="spellStart"/>
      <w:r w:rsidRPr="00E27746">
        <w:rPr>
          <w:rFonts w:ascii="Times New Roman" w:eastAsia="Times New Roman" w:hAnsi="Times New Roman" w:cs="Times New Roman"/>
          <w:color w:val="000000"/>
        </w:rPr>
        <w:t>appraoch</w:t>
      </w:r>
      <w:proofErr w:type="spellEnd"/>
      <w:r w:rsidRPr="00E27746">
        <w:rPr>
          <w:rFonts w:ascii="Times New Roman" w:eastAsia="Times New Roman" w:hAnsi="Times New Roman" w:cs="Times New Roman"/>
          <w:color w:val="000000"/>
        </w:rPr>
        <w:t xml:space="preserve"> by finding new ways of collaboration </w:t>
      </w:r>
      <w:proofErr w:type="spellStart"/>
      <w:r w:rsidRPr="00E27746">
        <w:rPr>
          <w:rFonts w:ascii="Times New Roman" w:eastAsia="Times New Roman" w:hAnsi="Times New Roman" w:cs="Times New Roman"/>
          <w:color w:val="000000"/>
        </w:rPr>
        <w:t>ajnd</w:t>
      </w:r>
      <w:proofErr w:type="spellEnd"/>
      <w:r w:rsidRPr="00E27746">
        <w:rPr>
          <w:rFonts w:ascii="Times New Roman" w:eastAsia="Times New Roman" w:hAnsi="Times New Roman" w:cs="Times New Roman"/>
          <w:color w:val="000000"/>
        </w:rPr>
        <w:t xml:space="preserve"> cooperation with international </w:t>
      </w:r>
      <w:proofErr w:type="spellStart"/>
      <w:r w:rsidRPr="00E27746">
        <w:rPr>
          <w:rFonts w:ascii="Times New Roman" w:eastAsia="Times New Roman" w:hAnsi="Times New Roman" w:cs="Times New Roman"/>
          <w:color w:val="000000"/>
        </w:rPr>
        <w:t>universitites</w:t>
      </w:r>
      <w:proofErr w:type="spellEnd"/>
      <w:r w:rsidRPr="00E27746">
        <w:rPr>
          <w:rFonts w:ascii="Times New Roman" w:eastAsia="Times New Roman" w:hAnsi="Times New Roman" w:cs="Times New Roman"/>
          <w:color w:val="000000"/>
        </w:rPr>
        <w:t xml:space="preserve"> and </w:t>
      </w:r>
      <w:proofErr w:type="spellStart"/>
      <w:r w:rsidRPr="00E27746">
        <w:rPr>
          <w:rFonts w:ascii="Times New Roman" w:eastAsia="Times New Roman" w:hAnsi="Times New Roman" w:cs="Times New Roman"/>
          <w:color w:val="000000"/>
        </w:rPr>
        <w:t>instiotution</w:t>
      </w:r>
      <w:proofErr w:type="spellEnd"/>
      <w:r w:rsidRPr="00E27746">
        <w:rPr>
          <w:rFonts w:ascii="Times New Roman" w:eastAsia="Times New Roman" w:hAnsi="Times New Roman" w:cs="Times New Roman"/>
          <w:color w:val="000000"/>
        </w:rPr>
        <w:t xml:space="preserve"> who has common </w:t>
      </w:r>
      <w:proofErr w:type="spellStart"/>
      <w:r w:rsidRPr="00E27746">
        <w:rPr>
          <w:rFonts w:ascii="Times New Roman" w:eastAsia="Times New Roman" w:hAnsi="Times New Roman" w:cs="Times New Roman"/>
          <w:color w:val="000000"/>
        </w:rPr>
        <w:t>interets</w:t>
      </w:r>
      <w:proofErr w:type="spellEnd"/>
      <w:r w:rsidRPr="00E27746">
        <w:rPr>
          <w:rFonts w:ascii="Times New Roman" w:eastAsia="Times New Roman" w:hAnsi="Times New Roman" w:cs="Times New Roman"/>
          <w:color w:val="000000"/>
        </w:rPr>
        <w:t xml:space="preserve"> in developing higher education. </w:t>
      </w:r>
    </w:p>
    <w:p w:rsidR="00E27746" w:rsidRDefault="00E27746"/>
    <w:sectPr w:rsidR="00E27746" w:rsidSect="008155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compat>
    <w:useFELayout/>
  </w:compat>
  <w:rsids>
    <w:rsidRoot w:val="00E27746"/>
    <w:rsid w:val="008155D9"/>
    <w:rsid w:val="00D16424"/>
    <w:rsid w:val="00E2774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5D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4776387">
      <w:bodyDiv w:val="1"/>
      <w:marLeft w:val="0"/>
      <w:marRight w:val="0"/>
      <w:marTop w:val="0"/>
      <w:marBottom w:val="0"/>
      <w:divBdr>
        <w:top w:val="none" w:sz="0" w:space="0" w:color="auto"/>
        <w:left w:val="none" w:sz="0" w:space="0" w:color="auto"/>
        <w:bottom w:val="none" w:sz="0" w:space="0" w:color="auto"/>
        <w:right w:val="none" w:sz="0" w:space="0" w:color="auto"/>
      </w:divBdr>
      <w:divsChild>
        <w:div w:id="1498038415">
          <w:marLeft w:val="0"/>
          <w:marRight w:val="0"/>
          <w:marTop w:val="0"/>
          <w:marBottom w:val="0"/>
          <w:divBdr>
            <w:top w:val="none" w:sz="0" w:space="0" w:color="auto"/>
            <w:left w:val="none" w:sz="0" w:space="0" w:color="auto"/>
            <w:bottom w:val="none" w:sz="0" w:space="0" w:color="auto"/>
            <w:right w:val="none" w:sz="0" w:space="0" w:color="auto"/>
          </w:divBdr>
        </w:div>
        <w:div w:id="1436096064">
          <w:marLeft w:val="0"/>
          <w:marRight w:val="0"/>
          <w:marTop w:val="0"/>
          <w:marBottom w:val="0"/>
          <w:divBdr>
            <w:top w:val="none" w:sz="0" w:space="0" w:color="auto"/>
            <w:left w:val="none" w:sz="0" w:space="0" w:color="auto"/>
            <w:bottom w:val="none" w:sz="0" w:space="0" w:color="auto"/>
            <w:right w:val="none" w:sz="0" w:space="0" w:color="auto"/>
          </w:divBdr>
        </w:div>
        <w:div w:id="743113542">
          <w:marLeft w:val="0"/>
          <w:marRight w:val="0"/>
          <w:marTop w:val="0"/>
          <w:marBottom w:val="0"/>
          <w:divBdr>
            <w:top w:val="none" w:sz="0" w:space="0" w:color="auto"/>
            <w:left w:val="none" w:sz="0" w:space="0" w:color="auto"/>
            <w:bottom w:val="none" w:sz="0" w:space="0" w:color="auto"/>
            <w:right w:val="none" w:sz="0" w:space="0" w:color="auto"/>
          </w:divBdr>
        </w:div>
        <w:div w:id="632830717">
          <w:marLeft w:val="0"/>
          <w:marRight w:val="0"/>
          <w:marTop w:val="0"/>
          <w:marBottom w:val="0"/>
          <w:divBdr>
            <w:top w:val="none" w:sz="0" w:space="0" w:color="auto"/>
            <w:left w:val="none" w:sz="0" w:space="0" w:color="auto"/>
            <w:bottom w:val="none" w:sz="0" w:space="0" w:color="auto"/>
            <w:right w:val="none" w:sz="0" w:space="0" w:color="auto"/>
          </w:divBdr>
        </w:div>
        <w:div w:id="215439212">
          <w:marLeft w:val="0"/>
          <w:marRight w:val="0"/>
          <w:marTop w:val="0"/>
          <w:marBottom w:val="0"/>
          <w:divBdr>
            <w:top w:val="none" w:sz="0" w:space="0" w:color="auto"/>
            <w:left w:val="none" w:sz="0" w:space="0" w:color="auto"/>
            <w:bottom w:val="none" w:sz="0" w:space="0" w:color="auto"/>
            <w:right w:val="none" w:sz="0" w:space="0" w:color="auto"/>
          </w:divBdr>
        </w:div>
        <w:div w:id="1927765764">
          <w:marLeft w:val="0"/>
          <w:marRight w:val="0"/>
          <w:marTop w:val="0"/>
          <w:marBottom w:val="0"/>
          <w:divBdr>
            <w:top w:val="none" w:sz="0" w:space="0" w:color="auto"/>
            <w:left w:val="none" w:sz="0" w:space="0" w:color="auto"/>
            <w:bottom w:val="none" w:sz="0" w:space="0" w:color="auto"/>
            <w:right w:val="none" w:sz="0" w:space="0" w:color="auto"/>
          </w:divBdr>
        </w:div>
        <w:div w:id="1151019986">
          <w:marLeft w:val="0"/>
          <w:marRight w:val="0"/>
          <w:marTop w:val="0"/>
          <w:marBottom w:val="0"/>
          <w:divBdr>
            <w:top w:val="none" w:sz="0" w:space="0" w:color="auto"/>
            <w:left w:val="none" w:sz="0" w:space="0" w:color="auto"/>
            <w:bottom w:val="none" w:sz="0" w:space="0" w:color="auto"/>
            <w:right w:val="none" w:sz="0" w:space="0" w:color="auto"/>
          </w:divBdr>
        </w:div>
        <w:div w:id="892237228">
          <w:marLeft w:val="0"/>
          <w:marRight w:val="0"/>
          <w:marTop w:val="0"/>
          <w:marBottom w:val="0"/>
          <w:divBdr>
            <w:top w:val="none" w:sz="0" w:space="0" w:color="auto"/>
            <w:left w:val="none" w:sz="0" w:space="0" w:color="auto"/>
            <w:bottom w:val="none" w:sz="0" w:space="0" w:color="auto"/>
            <w:right w:val="none" w:sz="0" w:space="0" w:color="auto"/>
          </w:divBdr>
        </w:div>
        <w:div w:id="1771388161">
          <w:marLeft w:val="0"/>
          <w:marRight w:val="0"/>
          <w:marTop w:val="0"/>
          <w:marBottom w:val="0"/>
          <w:divBdr>
            <w:top w:val="none" w:sz="0" w:space="0" w:color="auto"/>
            <w:left w:val="none" w:sz="0" w:space="0" w:color="auto"/>
            <w:bottom w:val="none" w:sz="0" w:space="0" w:color="auto"/>
            <w:right w:val="none" w:sz="0" w:space="0" w:color="auto"/>
          </w:divBdr>
        </w:div>
        <w:div w:id="1515607318">
          <w:marLeft w:val="0"/>
          <w:marRight w:val="0"/>
          <w:marTop w:val="0"/>
          <w:marBottom w:val="0"/>
          <w:divBdr>
            <w:top w:val="none" w:sz="0" w:space="0" w:color="auto"/>
            <w:left w:val="none" w:sz="0" w:space="0" w:color="auto"/>
            <w:bottom w:val="none" w:sz="0" w:space="0" w:color="auto"/>
            <w:right w:val="none" w:sz="0" w:space="0" w:color="auto"/>
          </w:divBdr>
        </w:div>
        <w:div w:id="1066605629">
          <w:marLeft w:val="0"/>
          <w:marRight w:val="0"/>
          <w:marTop w:val="0"/>
          <w:marBottom w:val="0"/>
          <w:divBdr>
            <w:top w:val="none" w:sz="0" w:space="0" w:color="auto"/>
            <w:left w:val="none" w:sz="0" w:space="0" w:color="auto"/>
            <w:bottom w:val="none" w:sz="0" w:space="0" w:color="auto"/>
            <w:right w:val="none" w:sz="0" w:space="0" w:color="auto"/>
          </w:divBdr>
        </w:div>
        <w:div w:id="1747534394">
          <w:marLeft w:val="0"/>
          <w:marRight w:val="0"/>
          <w:marTop w:val="0"/>
          <w:marBottom w:val="0"/>
          <w:divBdr>
            <w:top w:val="none" w:sz="0" w:space="0" w:color="auto"/>
            <w:left w:val="none" w:sz="0" w:space="0" w:color="auto"/>
            <w:bottom w:val="none" w:sz="0" w:space="0" w:color="auto"/>
            <w:right w:val="none" w:sz="0" w:space="0" w:color="auto"/>
          </w:divBdr>
        </w:div>
        <w:div w:id="1252424803">
          <w:marLeft w:val="0"/>
          <w:marRight w:val="0"/>
          <w:marTop w:val="0"/>
          <w:marBottom w:val="0"/>
          <w:divBdr>
            <w:top w:val="none" w:sz="0" w:space="0" w:color="auto"/>
            <w:left w:val="none" w:sz="0" w:space="0" w:color="auto"/>
            <w:bottom w:val="none" w:sz="0" w:space="0" w:color="auto"/>
            <w:right w:val="none" w:sz="0" w:space="0" w:color="auto"/>
          </w:divBdr>
        </w:div>
        <w:div w:id="376635749">
          <w:marLeft w:val="0"/>
          <w:marRight w:val="0"/>
          <w:marTop w:val="0"/>
          <w:marBottom w:val="0"/>
          <w:divBdr>
            <w:top w:val="none" w:sz="0" w:space="0" w:color="auto"/>
            <w:left w:val="none" w:sz="0" w:space="0" w:color="auto"/>
            <w:bottom w:val="none" w:sz="0" w:space="0" w:color="auto"/>
            <w:right w:val="none" w:sz="0" w:space="0" w:color="auto"/>
          </w:divBdr>
        </w:div>
        <w:div w:id="2131392103">
          <w:marLeft w:val="0"/>
          <w:marRight w:val="0"/>
          <w:marTop w:val="0"/>
          <w:marBottom w:val="0"/>
          <w:divBdr>
            <w:top w:val="none" w:sz="0" w:space="0" w:color="auto"/>
            <w:left w:val="none" w:sz="0" w:space="0" w:color="auto"/>
            <w:bottom w:val="none" w:sz="0" w:space="0" w:color="auto"/>
            <w:right w:val="none" w:sz="0" w:space="0" w:color="auto"/>
          </w:divBdr>
        </w:div>
        <w:div w:id="1717123815">
          <w:marLeft w:val="0"/>
          <w:marRight w:val="0"/>
          <w:marTop w:val="0"/>
          <w:marBottom w:val="0"/>
          <w:divBdr>
            <w:top w:val="none" w:sz="0" w:space="0" w:color="auto"/>
            <w:left w:val="none" w:sz="0" w:space="0" w:color="auto"/>
            <w:bottom w:val="none" w:sz="0" w:space="0" w:color="auto"/>
            <w:right w:val="none" w:sz="0" w:space="0" w:color="auto"/>
          </w:divBdr>
        </w:div>
        <w:div w:id="1032999956">
          <w:marLeft w:val="0"/>
          <w:marRight w:val="0"/>
          <w:marTop w:val="0"/>
          <w:marBottom w:val="0"/>
          <w:divBdr>
            <w:top w:val="none" w:sz="0" w:space="0" w:color="auto"/>
            <w:left w:val="none" w:sz="0" w:space="0" w:color="auto"/>
            <w:bottom w:val="none" w:sz="0" w:space="0" w:color="auto"/>
            <w:right w:val="none" w:sz="0" w:space="0" w:color="auto"/>
          </w:divBdr>
        </w:div>
        <w:div w:id="693771794">
          <w:marLeft w:val="0"/>
          <w:marRight w:val="0"/>
          <w:marTop w:val="0"/>
          <w:marBottom w:val="0"/>
          <w:divBdr>
            <w:top w:val="none" w:sz="0" w:space="0" w:color="auto"/>
            <w:left w:val="none" w:sz="0" w:space="0" w:color="auto"/>
            <w:bottom w:val="none" w:sz="0" w:space="0" w:color="auto"/>
            <w:right w:val="none" w:sz="0" w:space="0" w:color="auto"/>
          </w:divBdr>
        </w:div>
        <w:div w:id="577130042">
          <w:marLeft w:val="0"/>
          <w:marRight w:val="0"/>
          <w:marTop w:val="0"/>
          <w:marBottom w:val="0"/>
          <w:divBdr>
            <w:top w:val="none" w:sz="0" w:space="0" w:color="auto"/>
            <w:left w:val="none" w:sz="0" w:space="0" w:color="auto"/>
            <w:bottom w:val="none" w:sz="0" w:space="0" w:color="auto"/>
            <w:right w:val="none" w:sz="0" w:space="0" w:color="auto"/>
          </w:divBdr>
        </w:div>
        <w:div w:id="648361287">
          <w:marLeft w:val="0"/>
          <w:marRight w:val="0"/>
          <w:marTop w:val="0"/>
          <w:marBottom w:val="0"/>
          <w:divBdr>
            <w:top w:val="none" w:sz="0" w:space="0" w:color="auto"/>
            <w:left w:val="none" w:sz="0" w:space="0" w:color="auto"/>
            <w:bottom w:val="none" w:sz="0" w:space="0" w:color="auto"/>
            <w:right w:val="none" w:sz="0" w:space="0" w:color="auto"/>
          </w:divBdr>
        </w:div>
        <w:div w:id="2120755314">
          <w:marLeft w:val="0"/>
          <w:marRight w:val="0"/>
          <w:marTop w:val="0"/>
          <w:marBottom w:val="0"/>
          <w:divBdr>
            <w:top w:val="none" w:sz="0" w:space="0" w:color="auto"/>
            <w:left w:val="none" w:sz="0" w:space="0" w:color="auto"/>
            <w:bottom w:val="none" w:sz="0" w:space="0" w:color="auto"/>
            <w:right w:val="none" w:sz="0" w:space="0" w:color="auto"/>
          </w:divBdr>
        </w:div>
        <w:div w:id="1057975175">
          <w:marLeft w:val="0"/>
          <w:marRight w:val="0"/>
          <w:marTop w:val="0"/>
          <w:marBottom w:val="0"/>
          <w:divBdr>
            <w:top w:val="none" w:sz="0" w:space="0" w:color="auto"/>
            <w:left w:val="none" w:sz="0" w:space="0" w:color="auto"/>
            <w:bottom w:val="none" w:sz="0" w:space="0" w:color="auto"/>
            <w:right w:val="none" w:sz="0" w:space="0" w:color="auto"/>
          </w:divBdr>
        </w:div>
        <w:div w:id="1091505273">
          <w:marLeft w:val="0"/>
          <w:marRight w:val="0"/>
          <w:marTop w:val="0"/>
          <w:marBottom w:val="0"/>
          <w:divBdr>
            <w:top w:val="none" w:sz="0" w:space="0" w:color="auto"/>
            <w:left w:val="none" w:sz="0" w:space="0" w:color="auto"/>
            <w:bottom w:val="none" w:sz="0" w:space="0" w:color="auto"/>
            <w:right w:val="none" w:sz="0" w:space="0" w:color="auto"/>
          </w:divBdr>
        </w:div>
        <w:div w:id="384792272">
          <w:marLeft w:val="0"/>
          <w:marRight w:val="0"/>
          <w:marTop w:val="0"/>
          <w:marBottom w:val="0"/>
          <w:divBdr>
            <w:top w:val="none" w:sz="0" w:space="0" w:color="auto"/>
            <w:left w:val="none" w:sz="0" w:space="0" w:color="auto"/>
            <w:bottom w:val="none" w:sz="0" w:space="0" w:color="auto"/>
            <w:right w:val="none" w:sz="0" w:space="0" w:color="auto"/>
          </w:divBdr>
        </w:div>
        <w:div w:id="1038510781">
          <w:marLeft w:val="0"/>
          <w:marRight w:val="0"/>
          <w:marTop w:val="0"/>
          <w:marBottom w:val="0"/>
          <w:divBdr>
            <w:top w:val="none" w:sz="0" w:space="0" w:color="auto"/>
            <w:left w:val="none" w:sz="0" w:space="0" w:color="auto"/>
            <w:bottom w:val="none" w:sz="0" w:space="0" w:color="auto"/>
            <w:right w:val="none" w:sz="0" w:space="0" w:color="auto"/>
          </w:divBdr>
        </w:div>
        <w:div w:id="1873885092">
          <w:marLeft w:val="0"/>
          <w:marRight w:val="0"/>
          <w:marTop w:val="0"/>
          <w:marBottom w:val="0"/>
          <w:divBdr>
            <w:top w:val="none" w:sz="0" w:space="0" w:color="auto"/>
            <w:left w:val="none" w:sz="0" w:space="0" w:color="auto"/>
            <w:bottom w:val="none" w:sz="0" w:space="0" w:color="auto"/>
            <w:right w:val="none" w:sz="0" w:space="0" w:color="auto"/>
          </w:divBdr>
        </w:div>
        <w:div w:id="595748339">
          <w:marLeft w:val="0"/>
          <w:marRight w:val="0"/>
          <w:marTop w:val="0"/>
          <w:marBottom w:val="0"/>
          <w:divBdr>
            <w:top w:val="none" w:sz="0" w:space="0" w:color="auto"/>
            <w:left w:val="none" w:sz="0" w:space="0" w:color="auto"/>
            <w:bottom w:val="none" w:sz="0" w:space="0" w:color="auto"/>
            <w:right w:val="none" w:sz="0" w:space="0" w:color="auto"/>
          </w:divBdr>
        </w:div>
        <w:div w:id="1160778868">
          <w:marLeft w:val="0"/>
          <w:marRight w:val="0"/>
          <w:marTop w:val="0"/>
          <w:marBottom w:val="0"/>
          <w:divBdr>
            <w:top w:val="none" w:sz="0" w:space="0" w:color="auto"/>
            <w:left w:val="none" w:sz="0" w:space="0" w:color="auto"/>
            <w:bottom w:val="none" w:sz="0" w:space="0" w:color="auto"/>
            <w:right w:val="none" w:sz="0" w:space="0" w:color="auto"/>
          </w:divBdr>
        </w:div>
        <w:div w:id="742217236">
          <w:marLeft w:val="0"/>
          <w:marRight w:val="0"/>
          <w:marTop w:val="0"/>
          <w:marBottom w:val="0"/>
          <w:divBdr>
            <w:top w:val="none" w:sz="0" w:space="0" w:color="auto"/>
            <w:left w:val="none" w:sz="0" w:space="0" w:color="auto"/>
            <w:bottom w:val="none" w:sz="0" w:space="0" w:color="auto"/>
            <w:right w:val="none" w:sz="0" w:space="0" w:color="auto"/>
          </w:divBdr>
        </w:div>
        <w:div w:id="1734573843">
          <w:marLeft w:val="0"/>
          <w:marRight w:val="0"/>
          <w:marTop w:val="0"/>
          <w:marBottom w:val="0"/>
          <w:divBdr>
            <w:top w:val="none" w:sz="0" w:space="0" w:color="auto"/>
            <w:left w:val="none" w:sz="0" w:space="0" w:color="auto"/>
            <w:bottom w:val="none" w:sz="0" w:space="0" w:color="auto"/>
            <w:right w:val="none" w:sz="0" w:space="0" w:color="auto"/>
          </w:divBdr>
        </w:div>
        <w:div w:id="800537043">
          <w:marLeft w:val="0"/>
          <w:marRight w:val="0"/>
          <w:marTop w:val="0"/>
          <w:marBottom w:val="0"/>
          <w:divBdr>
            <w:top w:val="none" w:sz="0" w:space="0" w:color="auto"/>
            <w:left w:val="none" w:sz="0" w:space="0" w:color="auto"/>
            <w:bottom w:val="none" w:sz="0" w:space="0" w:color="auto"/>
            <w:right w:val="none" w:sz="0" w:space="0" w:color="auto"/>
          </w:divBdr>
        </w:div>
        <w:div w:id="2095935286">
          <w:marLeft w:val="0"/>
          <w:marRight w:val="0"/>
          <w:marTop w:val="0"/>
          <w:marBottom w:val="0"/>
          <w:divBdr>
            <w:top w:val="none" w:sz="0" w:space="0" w:color="auto"/>
            <w:left w:val="none" w:sz="0" w:space="0" w:color="auto"/>
            <w:bottom w:val="none" w:sz="0" w:space="0" w:color="auto"/>
            <w:right w:val="none" w:sz="0" w:space="0" w:color="auto"/>
          </w:divBdr>
        </w:div>
        <w:div w:id="466238935">
          <w:marLeft w:val="0"/>
          <w:marRight w:val="0"/>
          <w:marTop w:val="0"/>
          <w:marBottom w:val="0"/>
          <w:divBdr>
            <w:top w:val="none" w:sz="0" w:space="0" w:color="auto"/>
            <w:left w:val="none" w:sz="0" w:space="0" w:color="auto"/>
            <w:bottom w:val="none" w:sz="0" w:space="0" w:color="auto"/>
            <w:right w:val="none" w:sz="0" w:space="0" w:color="auto"/>
          </w:divBdr>
        </w:div>
        <w:div w:id="1860001512">
          <w:marLeft w:val="0"/>
          <w:marRight w:val="0"/>
          <w:marTop w:val="0"/>
          <w:marBottom w:val="0"/>
          <w:divBdr>
            <w:top w:val="none" w:sz="0" w:space="0" w:color="auto"/>
            <w:left w:val="none" w:sz="0" w:space="0" w:color="auto"/>
            <w:bottom w:val="none" w:sz="0" w:space="0" w:color="auto"/>
            <w:right w:val="none" w:sz="0" w:space="0" w:color="auto"/>
          </w:divBdr>
        </w:div>
        <w:div w:id="192230025">
          <w:marLeft w:val="0"/>
          <w:marRight w:val="0"/>
          <w:marTop w:val="0"/>
          <w:marBottom w:val="0"/>
          <w:divBdr>
            <w:top w:val="none" w:sz="0" w:space="0" w:color="auto"/>
            <w:left w:val="none" w:sz="0" w:space="0" w:color="auto"/>
            <w:bottom w:val="none" w:sz="0" w:space="0" w:color="auto"/>
            <w:right w:val="none" w:sz="0" w:space="0" w:color="auto"/>
          </w:divBdr>
        </w:div>
        <w:div w:id="1471021306">
          <w:marLeft w:val="0"/>
          <w:marRight w:val="0"/>
          <w:marTop w:val="0"/>
          <w:marBottom w:val="0"/>
          <w:divBdr>
            <w:top w:val="none" w:sz="0" w:space="0" w:color="auto"/>
            <w:left w:val="none" w:sz="0" w:space="0" w:color="auto"/>
            <w:bottom w:val="none" w:sz="0" w:space="0" w:color="auto"/>
            <w:right w:val="none" w:sz="0" w:space="0" w:color="auto"/>
          </w:divBdr>
        </w:div>
        <w:div w:id="2022075996">
          <w:marLeft w:val="0"/>
          <w:marRight w:val="0"/>
          <w:marTop w:val="0"/>
          <w:marBottom w:val="0"/>
          <w:divBdr>
            <w:top w:val="none" w:sz="0" w:space="0" w:color="auto"/>
            <w:left w:val="none" w:sz="0" w:space="0" w:color="auto"/>
            <w:bottom w:val="none" w:sz="0" w:space="0" w:color="auto"/>
            <w:right w:val="none" w:sz="0" w:space="0" w:color="auto"/>
          </w:divBdr>
        </w:div>
        <w:div w:id="1587686764">
          <w:marLeft w:val="0"/>
          <w:marRight w:val="0"/>
          <w:marTop w:val="0"/>
          <w:marBottom w:val="0"/>
          <w:divBdr>
            <w:top w:val="none" w:sz="0" w:space="0" w:color="auto"/>
            <w:left w:val="none" w:sz="0" w:space="0" w:color="auto"/>
            <w:bottom w:val="none" w:sz="0" w:space="0" w:color="auto"/>
            <w:right w:val="none" w:sz="0" w:space="0" w:color="auto"/>
          </w:divBdr>
        </w:div>
        <w:div w:id="263848709">
          <w:marLeft w:val="0"/>
          <w:marRight w:val="0"/>
          <w:marTop w:val="0"/>
          <w:marBottom w:val="0"/>
          <w:divBdr>
            <w:top w:val="none" w:sz="0" w:space="0" w:color="auto"/>
            <w:left w:val="none" w:sz="0" w:space="0" w:color="auto"/>
            <w:bottom w:val="none" w:sz="0" w:space="0" w:color="auto"/>
            <w:right w:val="none" w:sz="0" w:space="0" w:color="auto"/>
          </w:divBdr>
        </w:div>
        <w:div w:id="1642421305">
          <w:marLeft w:val="0"/>
          <w:marRight w:val="0"/>
          <w:marTop w:val="0"/>
          <w:marBottom w:val="0"/>
          <w:divBdr>
            <w:top w:val="none" w:sz="0" w:space="0" w:color="auto"/>
            <w:left w:val="none" w:sz="0" w:space="0" w:color="auto"/>
            <w:bottom w:val="none" w:sz="0" w:space="0" w:color="auto"/>
            <w:right w:val="none" w:sz="0" w:space="0" w:color="auto"/>
          </w:divBdr>
        </w:div>
        <w:div w:id="644817092">
          <w:marLeft w:val="0"/>
          <w:marRight w:val="0"/>
          <w:marTop w:val="0"/>
          <w:marBottom w:val="0"/>
          <w:divBdr>
            <w:top w:val="none" w:sz="0" w:space="0" w:color="auto"/>
            <w:left w:val="none" w:sz="0" w:space="0" w:color="auto"/>
            <w:bottom w:val="none" w:sz="0" w:space="0" w:color="auto"/>
            <w:right w:val="none" w:sz="0" w:space="0" w:color="auto"/>
          </w:divBdr>
        </w:div>
        <w:div w:id="412972874">
          <w:marLeft w:val="0"/>
          <w:marRight w:val="0"/>
          <w:marTop w:val="0"/>
          <w:marBottom w:val="0"/>
          <w:divBdr>
            <w:top w:val="none" w:sz="0" w:space="0" w:color="auto"/>
            <w:left w:val="none" w:sz="0" w:space="0" w:color="auto"/>
            <w:bottom w:val="none" w:sz="0" w:space="0" w:color="auto"/>
            <w:right w:val="none" w:sz="0" w:space="0" w:color="auto"/>
          </w:divBdr>
        </w:div>
        <w:div w:id="1806314880">
          <w:marLeft w:val="0"/>
          <w:marRight w:val="0"/>
          <w:marTop w:val="0"/>
          <w:marBottom w:val="0"/>
          <w:divBdr>
            <w:top w:val="none" w:sz="0" w:space="0" w:color="auto"/>
            <w:left w:val="none" w:sz="0" w:space="0" w:color="auto"/>
            <w:bottom w:val="none" w:sz="0" w:space="0" w:color="auto"/>
            <w:right w:val="none" w:sz="0" w:space="0" w:color="auto"/>
          </w:divBdr>
        </w:div>
        <w:div w:id="236089209">
          <w:marLeft w:val="0"/>
          <w:marRight w:val="0"/>
          <w:marTop w:val="0"/>
          <w:marBottom w:val="0"/>
          <w:divBdr>
            <w:top w:val="none" w:sz="0" w:space="0" w:color="auto"/>
            <w:left w:val="none" w:sz="0" w:space="0" w:color="auto"/>
            <w:bottom w:val="none" w:sz="0" w:space="0" w:color="auto"/>
            <w:right w:val="none" w:sz="0" w:space="0" w:color="auto"/>
          </w:divBdr>
        </w:div>
        <w:div w:id="250354339">
          <w:marLeft w:val="0"/>
          <w:marRight w:val="0"/>
          <w:marTop w:val="0"/>
          <w:marBottom w:val="0"/>
          <w:divBdr>
            <w:top w:val="none" w:sz="0" w:space="0" w:color="auto"/>
            <w:left w:val="none" w:sz="0" w:space="0" w:color="auto"/>
            <w:bottom w:val="none" w:sz="0" w:space="0" w:color="auto"/>
            <w:right w:val="none" w:sz="0" w:space="0" w:color="auto"/>
          </w:divBdr>
        </w:div>
        <w:div w:id="4597939">
          <w:marLeft w:val="0"/>
          <w:marRight w:val="0"/>
          <w:marTop w:val="0"/>
          <w:marBottom w:val="0"/>
          <w:divBdr>
            <w:top w:val="none" w:sz="0" w:space="0" w:color="auto"/>
            <w:left w:val="none" w:sz="0" w:space="0" w:color="auto"/>
            <w:bottom w:val="none" w:sz="0" w:space="0" w:color="auto"/>
            <w:right w:val="none" w:sz="0" w:space="0" w:color="auto"/>
          </w:divBdr>
        </w:div>
        <w:div w:id="1773356639">
          <w:marLeft w:val="0"/>
          <w:marRight w:val="0"/>
          <w:marTop w:val="0"/>
          <w:marBottom w:val="0"/>
          <w:divBdr>
            <w:top w:val="none" w:sz="0" w:space="0" w:color="auto"/>
            <w:left w:val="none" w:sz="0" w:space="0" w:color="auto"/>
            <w:bottom w:val="none" w:sz="0" w:space="0" w:color="auto"/>
            <w:right w:val="none" w:sz="0" w:space="0" w:color="auto"/>
          </w:divBdr>
        </w:div>
        <w:div w:id="1273518370">
          <w:marLeft w:val="0"/>
          <w:marRight w:val="0"/>
          <w:marTop w:val="0"/>
          <w:marBottom w:val="0"/>
          <w:divBdr>
            <w:top w:val="none" w:sz="0" w:space="0" w:color="auto"/>
            <w:left w:val="none" w:sz="0" w:space="0" w:color="auto"/>
            <w:bottom w:val="none" w:sz="0" w:space="0" w:color="auto"/>
            <w:right w:val="none" w:sz="0" w:space="0" w:color="auto"/>
          </w:divBdr>
        </w:div>
        <w:div w:id="28994309">
          <w:marLeft w:val="0"/>
          <w:marRight w:val="0"/>
          <w:marTop w:val="0"/>
          <w:marBottom w:val="0"/>
          <w:divBdr>
            <w:top w:val="none" w:sz="0" w:space="0" w:color="auto"/>
            <w:left w:val="none" w:sz="0" w:space="0" w:color="auto"/>
            <w:bottom w:val="none" w:sz="0" w:space="0" w:color="auto"/>
            <w:right w:val="none" w:sz="0" w:space="0" w:color="auto"/>
          </w:divBdr>
        </w:div>
        <w:div w:id="1029451903">
          <w:marLeft w:val="0"/>
          <w:marRight w:val="0"/>
          <w:marTop w:val="0"/>
          <w:marBottom w:val="0"/>
          <w:divBdr>
            <w:top w:val="none" w:sz="0" w:space="0" w:color="auto"/>
            <w:left w:val="none" w:sz="0" w:space="0" w:color="auto"/>
            <w:bottom w:val="none" w:sz="0" w:space="0" w:color="auto"/>
            <w:right w:val="none" w:sz="0" w:space="0" w:color="auto"/>
          </w:divBdr>
        </w:div>
        <w:div w:id="21234514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690</Words>
  <Characters>3731</Characters>
  <Application>Microsoft Office Word</Application>
  <DocSecurity>0</DocSecurity>
  <Lines>31</Lines>
  <Paragraphs>8</Paragraphs>
  <ScaleCrop>false</ScaleCrop>
  <Company/>
  <LinksUpToDate>false</LinksUpToDate>
  <CharactersWithSpaces>4413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 Fuqha</dc:creator>
  <cp:keywords/>
  <dc:description/>
  <cp:lastModifiedBy>Quest User</cp:lastModifiedBy>
  <cp:revision>2</cp:revision>
  <dcterms:created xsi:type="dcterms:W3CDTF">2013-02-12T10:41:00Z</dcterms:created>
  <dcterms:modified xsi:type="dcterms:W3CDTF">2013-02-12T10:41:00Z</dcterms:modified>
</cp:coreProperties>
</file>