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76"/>
        <w:gridCol w:w="4637"/>
      </w:tblGrid>
      <w:tr w:rsidR="00183821" w:rsidRPr="00FC4E96" w:rsidTr="00744843">
        <w:tc>
          <w:tcPr>
            <w:tcW w:w="5637" w:type="dxa"/>
          </w:tcPr>
          <w:p w:rsidR="00953E13" w:rsidRDefault="001E594E" w:rsidP="001A688D">
            <w:pPr>
              <w:spacing w:before="120" w:after="120" w:line="240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eastAsia="el-GR"/>
              </w:rPr>
              <w:drawing>
                <wp:inline distT="0" distB="0" distL="0" distR="0">
                  <wp:extent cx="409575" cy="409575"/>
                  <wp:effectExtent l="19050" t="0" r="9525" b="0"/>
                  <wp:docPr id="1" name="Εικόνα 1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53E13" w:rsidRPr="000E7B7A" w:rsidRDefault="00953E13" w:rsidP="001A688D">
            <w:pPr>
              <w:spacing w:before="120" w:after="120" w:line="240" w:lineRule="auto"/>
              <w:jc w:val="center"/>
              <w:rPr>
                <w:sz w:val="24"/>
                <w:szCs w:val="24"/>
              </w:rPr>
            </w:pPr>
            <w:r w:rsidRPr="000E7B7A">
              <w:rPr>
                <w:sz w:val="24"/>
                <w:szCs w:val="24"/>
              </w:rPr>
              <w:t>ΕΛΛΗΝΙΚΗ ΔΗΜΟΚΡΑΤΙΑ</w:t>
            </w:r>
          </w:p>
          <w:p w:rsidR="00953E13" w:rsidRPr="00C42CD0" w:rsidRDefault="00953E13" w:rsidP="001A688D">
            <w:pPr>
              <w:spacing w:before="120" w:after="120" w:line="240" w:lineRule="auto"/>
              <w:jc w:val="center"/>
            </w:pPr>
            <w:r>
              <w:t>ΥΠΟΥΡΓΕΙΟ  ΠΑΙΔΕΙΑΣ</w:t>
            </w:r>
            <w:r w:rsidR="00C42CD0" w:rsidRPr="009E79CA">
              <w:t xml:space="preserve"> </w:t>
            </w:r>
            <w:r w:rsidR="00C42CD0">
              <w:t>&amp; ΘΡΗΣΚΕΥΜΑΤΩΝ</w:t>
            </w:r>
          </w:p>
          <w:p w:rsidR="00953E13" w:rsidRPr="00C42CD0" w:rsidRDefault="00C42CD0" w:rsidP="001A688D">
            <w:pPr>
              <w:spacing w:before="120" w:after="120" w:line="240" w:lineRule="auto"/>
              <w:jc w:val="center"/>
            </w:pPr>
            <w:r w:rsidRPr="00C42CD0">
              <w:t>ΠΟΛΙΤΙΣΜΟΥ &amp; ΑΘΛΗΤΙΣΜΟΥ</w:t>
            </w:r>
          </w:p>
          <w:p w:rsidR="00953E13" w:rsidRPr="00274AAB" w:rsidRDefault="00953E13" w:rsidP="001A688D">
            <w:pPr>
              <w:spacing w:before="120" w:after="120" w:line="240" w:lineRule="auto"/>
              <w:jc w:val="center"/>
              <w:rPr>
                <w:sz w:val="20"/>
                <w:szCs w:val="20"/>
              </w:rPr>
            </w:pPr>
            <w:r w:rsidRPr="00274AAB">
              <w:rPr>
                <w:sz w:val="20"/>
                <w:szCs w:val="20"/>
              </w:rPr>
              <w:t>-----</w:t>
            </w:r>
          </w:p>
          <w:p w:rsidR="00183821" w:rsidRPr="00FC4E96" w:rsidRDefault="00183821" w:rsidP="001A688D">
            <w:pPr>
              <w:spacing w:before="120" w:after="120" w:line="240" w:lineRule="auto"/>
              <w:jc w:val="center"/>
              <w:rPr>
                <w:sz w:val="20"/>
              </w:rPr>
            </w:pPr>
            <w:r w:rsidRPr="00FC4E96">
              <w:rPr>
                <w:sz w:val="20"/>
              </w:rPr>
              <w:t>ΓΕΝΙΚΗ ΔΙΕΥΘΥΝΣΗ ΕΥΡΩΠΑΪΚΩΝ ΚΑΙ</w:t>
            </w:r>
            <w:r w:rsidR="007D1AE7" w:rsidRPr="007D1AE7">
              <w:rPr>
                <w:sz w:val="20"/>
              </w:rPr>
              <w:t xml:space="preserve"> </w:t>
            </w:r>
            <w:r w:rsidRPr="00FC4E96">
              <w:rPr>
                <w:sz w:val="20"/>
              </w:rPr>
              <w:t xml:space="preserve">ΔΙΕΘΝΩΝ ΕΚΠΑΙΔΕΥΤΙΚΩΝ ΘΕΜΑΤΩΝ </w:t>
            </w:r>
          </w:p>
          <w:p w:rsidR="00183821" w:rsidRPr="00FC4E96" w:rsidRDefault="00183821" w:rsidP="009E79CA">
            <w:pPr>
              <w:spacing w:after="0" w:line="240" w:lineRule="auto"/>
              <w:jc w:val="center"/>
              <w:rPr>
                <w:sz w:val="20"/>
              </w:rPr>
            </w:pPr>
            <w:r w:rsidRPr="00FC4E96">
              <w:rPr>
                <w:sz w:val="20"/>
              </w:rPr>
              <w:t>ΔΙΕΥΘΥΝΣΗ ΕΥΡΩΠΑΪΚΗΣ ΕΝΩΣΗΣ</w:t>
            </w:r>
          </w:p>
          <w:p w:rsidR="00183821" w:rsidRDefault="00183821" w:rsidP="009E79CA">
            <w:pPr>
              <w:spacing w:after="0" w:line="240" w:lineRule="auto"/>
              <w:jc w:val="center"/>
              <w:rPr>
                <w:sz w:val="20"/>
              </w:rPr>
            </w:pPr>
            <w:r w:rsidRPr="00FC4E96">
              <w:rPr>
                <w:sz w:val="20"/>
              </w:rPr>
              <w:t xml:space="preserve"> ΤΜΗΜΑ Β’ ΠΡΟΓΡΑΜΜΑΤΩΝ</w:t>
            </w:r>
          </w:p>
          <w:p w:rsidR="009E79CA" w:rsidRPr="00FC4E96" w:rsidRDefault="009E79CA" w:rsidP="009E79CA">
            <w:pPr>
              <w:spacing w:after="0" w:line="240" w:lineRule="auto"/>
              <w:jc w:val="center"/>
              <w:rPr>
                <w:sz w:val="20"/>
              </w:rPr>
            </w:pPr>
          </w:p>
        </w:tc>
        <w:tc>
          <w:tcPr>
            <w:tcW w:w="5044" w:type="dxa"/>
          </w:tcPr>
          <w:p w:rsidR="00183821" w:rsidRPr="00D76700" w:rsidRDefault="00BE3263" w:rsidP="001A688D">
            <w:pPr>
              <w:spacing w:before="120" w:after="12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Αριθ. </w:t>
            </w:r>
            <w:proofErr w:type="spellStart"/>
            <w:r>
              <w:rPr>
                <w:sz w:val="21"/>
                <w:szCs w:val="21"/>
              </w:rPr>
              <w:t>Πρωτ</w:t>
            </w:r>
            <w:proofErr w:type="spellEnd"/>
            <w:r>
              <w:rPr>
                <w:sz w:val="21"/>
                <w:szCs w:val="21"/>
              </w:rPr>
              <w:t>. ΑΣΠΑΙΤΕ:</w:t>
            </w:r>
            <w:r w:rsidRPr="00FC4E96">
              <w:rPr>
                <w:sz w:val="20"/>
              </w:rPr>
              <w:t xml:space="preserve"> </w:t>
            </w:r>
            <w:r w:rsidRPr="00FC4E96">
              <w:rPr>
                <w:sz w:val="20"/>
              </w:rPr>
              <w:t>ΔΣ</w:t>
            </w:r>
            <w:bookmarkStart w:id="0" w:name="_GoBack"/>
            <w:bookmarkEnd w:id="0"/>
            <w:r w:rsidRPr="00C42CD0">
              <w:t>χ</w:t>
            </w:r>
            <w:r w:rsidR="00D76700">
              <w:rPr>
                <w:sz w:val="21"/>
                <w:szCs w:val="21"/>
              </w:rPr>
              <w:t>/4517/13.12.12</w:t>
            </w:r>
          </w:p>
          <w:p w:rsidR="00183821" w:rsidRPr="00FC4E96" w:rsidRDefault="00183821" w:rsidP="001A688D">
            <w:pPr>
              <w:spacing w:before="120" w:after="120" w:line="240" w:lineRule="auto"/>
              <w:rPr>
                <w:sz w:val="21"/>
                <w:szCs w:val="21"/>
              </w:rPr>
            </w:pPr>
          </w:p>
          <w:p w:rsidR="00183821" w:rsidRPr="00EA4F43" w:rsidRDefault="00183821" w:rsidP="001A688D">
            <w:pPr>
              <w:spacing w:before="120" w:after="120" w:line="240" w:lineRule="auto"/>
              <w:ind w:left="720"/>
              <w:rPr>
                <w:sz w:val="21"/>
                <w:szCs w:val="21"/>
              </w:rPr>
            </w:pPr>
            <w:r w:rsidRPr="00FC4E96">
              <w:rPr>
                <w:sz w:val="21"/>
                <w:szCs w:val="21"/>
              </w:rPr>
              <w:t xml:space="preserve">Μαρούσι,  </w:t>
            </w:r>
            <w:r w:rsidR="00EA4F43">
              <w:rPr>
                <w:sz w:val="21"/>
                <w:szCs w:val="21"/>
              </w:rPr>
              <w:t>12-12-2012</w:t>
            </w:r>
          </w:p>
          <w:p w:rsidR="00183821" w:rsidRPr="00FC4E96" w:rsidRDefault="00183821" w:rsidP="001A688D">
            <w:pPr>
              <w:spacing w:before="120" w:after="120" w:line="240" w:lineRule="auto"/>
              <w:ind w:left="720"/>
              <w:rPr>
                <w:sz w:val="21"/>
                <w:szCs w:val="21"/>
              </w:rPr>
            </w:pPr>
            <w:r w:rsidRPr="00FC4E96">
              <w:rPr>
                <w:sz w:val="21"/>
                <w:szCs w:val="21"/>
              </w:rPr>
              <w:t xml:space="preserve">Αρ. </w:t>
            </w:r>
            <w:proofErr w:type="spellStart"/>
            <w:r w:rsidRPr="00FC4E96">
              <w:rPr>
                <w:sz w:val="21"/>
                <w:szCs w:val="21"/>
              </w:rPr>
              <w:t>Πρωτ</w:t>
            </w:r>
            <w:proofErr w:type="spellEnd"/>
            <w:r w:rsidRPr="00FC4E96">
              <w:rPr>
                <w:sz w:val="21"/>
                <w:szCs w:val="21"/>
              </w:rPr>
              <w:t xml:space="preserve">. </w:t>
            </w:r>
            <w:r w:rsidR="00F90CAF" w:rsidRPr="00F90CAF">
              <w:rPr>
                <w:sz w:val="21"/>
                <w:szCs w:val="21"/>
              </w:rPr>
              <w:t xml:space="preserve">  </w:t>
            </w:r>
            <w:r w:rsidR="00EA4F43" w:rsidRPr="00EA4F43">
              <w:rPr>
                <w:sz w:val="21"/>
                <w:szCs w:val="21"/>
              </w:rPr>
              <w:t>157412</w:t>
            </w:r>
            <w:r w:rsidR="00EA4F43">
              <w:rPr>
                <w:sz w:val="21"/>
                <w:szCs w:val="21"/>
              </w:rPr>
              <w:t xml:space="preserve"> / ΙΑ</w:t>
            </w:r>
          </w:p>
          <w:p w:rsidR="00183821" w:rsidRPr="00FC4E96" w:rsidRDefault="00183821" w:rsidP="001A688D">
            <w:pPr>
              <w:spacing w:before="120" w:after="120" w:line="240" w:lineRule="auto"/>
              <w:rPr>
                <w:b/>
                <w:sz w:val="21"/>
                <w:szCs w:val="21"/>
                <w:u w:val="single"/>
              </w:rPr>
            </w:pPr>
          </w:p>
        </w:tc>
      </w:tr>
      <w:tr w:rsidR="00183821" w:rsidRPr="00FC4E96" w:rsidTr="00744843">
        <w:tc>
          <w:tcPr>
            <w:tcW w:w="5637" w:type="dxa"/>
          </w:tcPr>
          <w:p w:rsidR="00183821" w:rsidRPr="00FC4E96" w:rsidRDefault="00183821" w:rsidP="00A6050D">
            <w:pPr>
              <w:spacing w:after="0" w:line="240" w:lineRule="auto"/>
              <w:rPr>
                <w:sz w:val="20"/>
              </w:rPr>
            </w:pPr>
            <w:proofErr w:type="spellStart"/>
            <w:r w:rsidRPr="00FC4E96">
              <w:rPr>
                <w:sz w:val="20"/>
              </w:rPr>
              <w:t>Ταχ</w:t>
            </w:r>
            <w:proofErr w:type="spellEnd"/>
            <w:r w:rsidRPr="00FC4E96">
              <w:rPr>
                <w:sz w:val="20"/>
              </w:rPr>
              <w:t>. Δ/</w:t>
            </w:r>
            <w:proofErr w:type="spellStart"/>
            <w:r w:rsidRPr="00FC4E96">
              <w:rPr>
                <w:sz w:val="20"/>
              </w:rPr>
              <w:t>νση</w:t>
            </w:r>
            <w:proofErr w:type="spellEnd"/>
            <w:r w:rsidRPr="00FC4E96">
              <w:rPr>
                <w:sz w:val="20"/>
              </w:rPr>
              <w:t>: Ανδρέα Παπανδρέου 37</w:t>
            </w:r>
          </w:p>
          <w:p w:rsidR="00183821" w:rsidRPr="00FC4E96" w:rsidRDefault="00183821" w:rsidP="00A6050D">
            <w:pPr>
              <w:spacing w:after="0" w:line="240" w:lineRule="auto"/>
              <w:rPr>
                <w:sz w:val="20"/>
              </w:rPr>
            </w:pPr>
            <w:r w:rsidRPr="00FC4E96">
              <w:rPr>
                <w:sz w:val="20"/>
              </w:rPr>
              <w:t>Τ.Κ. – Πόλη: 151 80 ΜΑΡΟΥΣΙ</w:t>
            </w:r>
          </w:p>
          <w:p w:rsidR="00C525EF" w:rsidRPr="001E594E" w:rsidRDefault="00183821" w:rsidP="00A6050D">
            <w:pPr>
              <w:spacing w:after="0" w:line="240" w:lineRule="auto"/>
              <w:rPr>
                <w:rStyle w:val="-"/>
              </w:rPr>
            </w:pPr>
            <w:r w:rsidRPr="00FC4E96">
              <w:rPr>
                <w:sz w:val="20"/>
              </w:rPr>
              <w:t xml:space="preserve">Ιστοσελίδα: </w:t>
            </w:r>
            <w:hyperlink r:id="rId10" w:history="1">
              <w:r w:rsidR="00C525EF" w:rsidRPr="001D27FE">
                <w:rPr>
                  <w:rStyle w:val="-"/>
                  <w:sz w:val="20"/>
                  <w:lang w:val="en-US"/>
                </w:rPr>
                <w:t>www</w:t>
              </w:r>
              <w:r w:rsidR="00C525EF" w:rsidRPr="001E594E">
                <w:rPr>
                  <w:rStyle w:val="-"/>
                  <w:sz w:val="20"/>
                </w:rPr>
                <w:t>.</w:t>
              </w:r>
              <w:proofErr w:type="spellStart"/>
              <w:r w:rsidR="00C525EF" w:rsidRPr="001D27FE">
                <w:rPr>
                  <w:rStyle w:val="-"/>
                  <w:sz w:val="20"/>
                  <w:lang w:val="en-US"/>
                </w:rPr>
                <w:t>minedu</w:t>
              </w:r>
              <w:proofErr w:type="spellEnd"/>
              <w:r w:rsidR="00C525EF" w:rsidRPr="001E594E">
                <w:rPr>
                  <w:rStyle w:val="-"/>
                  <w:sz w:val="20"/>
                </w:rPr>
                <w:t>.</w:t>
              </w:r>
              <w:proofErr w:type="spellStart"/>
              <w:r w:rsidR="00C525EF" w:rsidRPr="001D27FE">
                <w:rPr>
                  <w:rStyle w:val="-"/>
                  <w:sz w:val="20"/>
                  <w:lang w:val="en-US"/>
                </w:rPr>
                <w:t>gov</w:t>
              </w:r>
              <w:proofErr w:type="spellEnd"/>
              <w:r w:rsidR="00C525EF" w:rsidRPr="001E594E">
                <w:rPr>
                  <w:rStyle w:val="-"/>
                  <w:sz w:val="20"/>
                </w:rPr>
                <w:t>.</w:t>
              </w:r>
              <w:r w:rsidR="00C525EF" w:rsidRPr="001D27FE">
                <w:rPr>
                  <w:rStyle w:val="-"/>
                  <w:sz w:val="20"/>
                  <w:lang w:val="en-US"/>
                </w:rPr>
                <w:t>gr</w:t>
              </w:r>
            </w:hyperlink>
            <w:r w:rsidR="00C525EF" w:rsidRPr="001E594E">
              <w:rPr>
                <w:sz w:val="20"/>
              </w:rPr>
              <w:t xml:space="preserve"> </w:t>
            </w:r>
          </w:p>
          <w:p w:rsidR="00183821" w:rsidRPr="00C525EF" w:rsidRDefault="00183821" w:rsidP="00A6050D">
            <w:pPr>
              <w:spacing w:after="0" w:line="240" w:lineRule="auto"/>
              <w:rPr>
                <w:sz w:val="20"/>
              </w:rPr>
            </w:pPr>
            <w:r w:rsidRPr="00FC4E96">
              <w:rPr>
                <w:sz w:val="20"/>
                <w:lang w:val="en-US"/>
              </w:rPr>
              <w:t>email</w:t>
            </w:r>
            <w:r w:rsidRPr="00C525EF">
              <w:rPr>
                <w:sz w:val="20"/>
              </w:rPr>
              <w:t xml:space="preserve">: </w:t>
            </w:r>
            <w:hyperlink r:id="rId11" w:history="1">
              <w:r w:rsidR="007757A0" w:rsidRPr="001D27FE">
                <w:rPr>
                  <w:rStyle w:val="-"/>
                  <w:sz w:val="20"/>
                  <w:lang w:val="en-US"/>
                </w:rPr>
                <w:t>euro</w:t>
              </w:r>
              <w:r w:rsidR="007757A0" w:rsidRPr="00C525EF">
                <w:rPr>
                  <w:rStyle w:val="-"/>
                  <w:sz w:val="20"/>
                </w:rPr>
                <w:t>2@</w:t>
              </w:r>
              <w:proofErr w:type="spellStart"/>
              <w:r w:rsidR="007757A0" w:rsidRPr="001D27FE">
                <w:rPr>
                  <w:rStyle w:val="-"/>
                  <w:sz w:val="20"/>
                  <w:lang w:val="en-US"/>
                </w:rPr>
                <w:t>minedu</w:t>
              </w:r>
              <w:proofErr w:type="spellEnd"/>
              <w:r w:rsidR="007757A0" w:rsidRPr="00C525EF">
                <w:rPr>
                  <w:rStyle w:val="-"/>
                  <w:sz w:val="20"/>
                </w:rPr>
                <w:t>.</w:t>
              </w:r>
              <w:proofErr w:type="spellStart"/>
              <w:r w:rsidR="007757A0" w:rsidRPr="001D27FE">
                <w:rPr>
                  <w:rStyle w:val="-"/>
                  <w:sz w:val="20"/>
                  <w:lang w:val="en-US"/>
                </w:rPr>
                <w:t>gov</w:t>
              </w:r>
              <w:proofErr w:type="spellEnd"/>
              <w:r w:rsidR="007757A0" w:rsidRPr="00C525EF">
                <w:rPr>
                  <w:rStyle w:val="-"/>
                  <w:sz w:val="20"/>
                </w:rPr>
                <w:t>.</w:t>
              </w:r>
              <w:r w:rsidR="007757A0" w:rsidRPr="001D27FE">
                <w:rPr>
                  <w:rStyle w:val="-"/>
                  <w:sz w:val="20"/>
                  <w:lang w:val="en-US"/>
                </w:rPr>
                <w:t>gr</w:t>
              </w:r>
            </w:hyperlink>
            <w:r w:rsidRPr="00C525EF">
              <w:rPr>
                <w:sz w:val="20"/>
              </w:rPr>
              <w:t xml:space="preserve"> </w:t>
            </w:r>
          </w:p>
          <w:p w:rsidR="00183821" w:rsidRPr="009A661C" w:rsidRDefault="007217DC" w:rsidP="00A6050D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Πληροφορίες: Δ.</w:t>
            </w:r>
            <w:r w:rsidR="009A661C">
              <w:rPr>
                <w:sz w:val="20"/>
              </w:rPr>
              <w:t xml:space="preserve"> </w:t>
            </w:r>
            <w:proofErr w:type="spellStart"/>
            <w:r w:rsidR="009A661C">
              <w:rPr>
                <w:sz w:val="20"/>
              </w:rPr>
              <w:t>Θυμιοπούλου</w:t>
            </w:r>
            <w:proofErr w:type="spellEnd"/>
          </w:p>
          <w:p w:rsidR="00183821" w:rsidRPr="00BE3263" w:rsidRDefault="007757A0" w:rsidP="00A6050D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Τηλέφωνο: 210 </w:t>
            </w:r>
            <w:r w:rsidRPr="00C9567E">
              <w:rPr>
                <w:sz w:val="20"/>
              </w:rPr>
              <w:t>344318</w:t>
            </w:r>
            <w:r w:rsidR="00FB4352">
              <w:rPr>
                <w:sz w:val="20"/>
              </w:rPr>
              <w:t>2</w:t>
            </w:r>
          </w:p>
          <w:p w:rsidR="00183821" w:rsidRPr="00FC4E96" w:rsidRDefault="00183821" w:rsidP="00A6050D">
            <w:pPr>
              <w:spacing w:after="0" w:line="240" w:lineRule="auto"/>
              <w:rPr>
                <w:sz w:val="20"/>
              </w:rPr>
            </w:pPr>
            <w:r w:rsidRPr="00FC4E96">
              <w:rPr>
                <w:sz w:val="20"/>
                <w:lang w:val="en-US"/>
              </w:rPr>
              <w:t>FAX</w:t>
            </w:r>
            <w:r w:rsidRPr="00FC4E96">
              <w:rPr>
                <w:sz w:val="20"/>
              </w:rPr>
              <w:t>: 210 3442477</w:t>
            </w:r>
          </w:p>
        </w:tc>
        <w:tc>
          <w:tcPr>
            <w:tcW w:w="5044" w:type="dxa"/>
          </w:tcPr>
          <w:p w:rsidR="00183821" w:rsidRPr="00FC4E96" w:rsidRDefault="00183821" w:rsidP="00A6050D">
            <w:pPr>
              <w:spacing w:after="0" w:line="240" w:lineRule="auto"/>
              <w:rPr>
                <w:sz w:val="21"/>
                <w:szCs w:val="21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796"/>
              <w:gridCol w:w="3625"/>
            </w:tblGrid>
            <w:tr w:rsidR="00183821" w:rsidRPr="00FC4E96" w:rsidTr="00744843">
              <w:tc>
                <w:tcPr>
                  <w:tcW w:w="806" w:type="dxa"/>
                </w:tcPr>
                <w:p w:rsidR="00183821" w:rsidRPr="00FC4E96" w:rsidRDefault="00183821" w:rsidP="00A6050D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FC4E96">
                    <w:rPr>
                      <w:sz w:val="21"/>
                      <w:szCs w:val="21"/>
                    </w:rPr>
                    <w:t xml:space="preserve"> </w:t>
                  </w:r>
                  <w:r w:rsidRPr="00FC4E96">
                    <w:rPr>
                      <w:b/>
                      <w:sz w:val="20"/>
                    </w:rPr>
                    <w:t>Προς:</w:t>
                  </w:r>
                </w:p>
              </w:tc>
              <w:tc>
                <w:tcPr>
                  <w:tcW w:w="3817" w:type="dxa"/>
                </w:tcPr>
                <w:p w:rsidR="00183821" w:rsidRPr="00FC4E96" w:rsidRDefault="00183821" w:rsidP="00A6050D">
                  <w:pPr>
                    <w:spacing w:after="0" w:line="240" w:lineRule="auto"/>
                    <w:rPr>
                      <w:b/>
                      <w:bCs/>
                      <w:sz w:val="20"/>
                    </w:rPr>
                  </w:pPr>
                  <w:r w:rsidRPr="00FC4E96">
                    <w:rPr>
                      <w:b/>
                      <w:sz w:val="20"/>
                    </w:rPr>
                    <w:t xml:space="preserve">Όλα τα Ιδρύματα Ανώτατης </w:t>
                  </w:r>
                  <w:r w:rsidRPr="00FC4E96">
                    <w:rPr>
                      <w:b/>
                      <w:bCs/>
                      <w:sz w:val="20"/>
                    </w:rPr>
                    <w:t xml:space="preserve">Εκπαίδευσης της Χώρας: </w:t>
                  </w:r>
                </w:p>
                <w:p w:rsidR="00183821" w:rsidRPr="00D01492" w:rsidRDefault="00183821" w:rsidP="00A6050D">
                  <w:pPr>
                    <w:numPr>
                      <w:ilvl w:val="0"/>
                      <w:numId w:val="5"/>
                    </w:numPr>
                    <w:suppressAutoHyphens/>
                    <w:spacing w:after="0" w:line="240" w:lineRule="auto"/>
                    <w:rPr>
                      <w:b/>
                      <w:sz w:val="20"/>
                    </w:rPr>
                  </w:pPr>
                  <w:r w:rsidRPr="00FC4E96">
                    <w:rPr>
                      <w:b/>
                      <w:sz w:val="20"/>
                    </w:rPr>
                    <w:t xml:space="preserve">Γραφεία </w:t>
                  </w:r>
                  <w:proofErr w:type="spellStart"/>
                  <w:r w:rsidR="00D01492">
                    <w:rPr>
                      <w:b/>
                      <w:sz w:val="20"/>
                    </w:rPr>
                    <w:t>κ.κ</w:t>
                  </w:r>
                  <w:proofErr w:type="spellEnd"/>
                  <w:r w:rsidR="00D01492">
                    <w:rPr>
                      <w:b/>
                      <w:sz w:val="20"/>
                    </w:rPr>
                    <w:t xml:space="preserve">. </w:t>
                  </w:r>
                  <w:r w:rsidRPr="00FC4E96">
                    <w:rPr>
                      <w:b/>
                      <w:sz w:val="20"/>
                    </w:rPr>
                    <w:t>Πρυτάνεων</w:t>
                  </w:r>
                </w:p>
                <w:p w:rsidR="00183821" w:rsidRPr="00D01492" w:rsidRDefault="00183821" w:rsidP="00A6050D">
                  <w:pPr>
                    <w:numPr>
                      <w:ilvl w:val="0"/>
                      <w:numId w:val="5"/>
                    </w:numPr>
                    <w:suppressAutoHyphens/>
                    <w:spacing w:after="0" w:line="240" w:lineRule="auto"/>
                    <w:rPr>
                      <w:b/>
                      <w:sz w:val="20"/>
                    </w:rPr>
                  </w:pPr>
                  <w:r w:rsidRPr="00FC4E96">
                    <w:rPr>
                      <w:b/>
                      <w:sz w:val="20"/>
                    </w:rPr>
                    <w:t xml:space="preserve">Γραφεία </w:t>
                  </w:r>
                  <w:proofErr w:type="spellStart"/>
                  <w:r w:rsidR="000C35CD">
                    <w:rPr>
                      <w:b/>
                      <w:sz w:val="20"/>
                    </w:rPr>
                    <w:t>κ.κ</w:t>
                  </w:r>
                  <w:proofErr w:type="spellEnd"/>
                  <w:r w:rsidR="000C35CD">
                    <w:rPr>
                      <w:b/>
                      <w:sz w:val="20"/>
                    </w:rPr>
                    <w:t xml:space="preserve">. </w:t>
                  </w:r>
                  <w:r w:rsidRPr="00FC4E96">
                    <w:rPr>
                      <w:b/>
                      <w:sz w:val="20"/>
                    </w:rPr>
                    <w:t>Προέδρων</w:t>
                  </w:r>
                </w:p>
                <w:p w:rsidR="00183821" w:rsidRPr="00FC4E96" w:rsidRDefault="00183821" w:rsidP="00A6050D">
                  <w:pPr>
                    <w:numPr>
                      <w:ilvl w:val="0"/>
                      <w:numId w:val="5"/>
                    </w:numPr>
                    <w:suppressAutoHyphens/>
                    <w:spacing w:after="0" w:line="240" w:lineRule="auto"/>
                    <w:rPr>
                      <w:b/>
                      <w:sz w:val="20"/>
                    </w:rPr>
                  </w:pPr>
                  <w:r w:rsidRPr="00FC4E96">
                    <w:rPr>
                      <w:b/>
                      <w:sz w:val="20"/>
                    </w:rPr>
                    <w:t xml:space="preserve">Γραφεία Διεθνών Σχέσεων &amp; </w:t>
                  </w:r>
                  <w:proofErr w:type="spellStart"/>
                  <w:r w:rsidRPr="00FC4E96">
                    <w:rPr>
                      <w:b/>
                      <w:sz w:val="20"/>
                    </w:rPr>
                    <w:t>Ευρ</w:t>
                  </w:r>
                  <w:proofErr w:type="spellEnd"/>
                  <w:r w:rsidRPr="00FC4E96">
                    <w:rPr>
                      <w:b/>
                      <w:sz w:val="20"/>
                    </w:rPr>
                    <w:t>/</w:t>
                  </w:r>
                  <w:proofErr w:type="spellStart"/>
                  <w:r w:rsidRPr="00FC4E96">
                    <w:rPr>
                      <w:b/>
                      <w:sz w:val="20"/>
                    </w:rPr>
                    <w:t>κών</w:t>
                  </w:r>
                  <w:proofErr w:type="spellEnd"/>
                  <w:r w:rsidRPr="00FC4E96">
                    <w:rPr>
                      <w:b/>
                      <w:sz w:val="20"/>
                    </w:rPr>
                    <w:t xml:space="preserve"> Προγραμμάτων</w:t>
                  </w:r>
                </w:p>
              </w:tc>
            </w:tr>
          </w:tbl>
          <w:p w:rsidR="00183821" w:rsidRPr="00FC4E96" w:rsidRDefault="00183821" w:rsidP="00A6050D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</w:tbl>
    <w:p w:rsidR="00183821" w:rsidRPr="00D87296" w:rsidRDefault="00183821" w:rsidP="00183821">
      <w:pPr>
        <w:spacing w:before="80" w:after="80" w:line="240" w:lineRule="auto"/>
        <w:rPr>
          <w:sz w:val="20"/>
          <w:szCs w:val="20"/>
        </w:rPr>
      </w:pPr>
    </w:p>
    <w:p w:rsidR="00183821" w:rsidRPr="00183821" w:rsidRDefault="00183821" w:rsidP="00183821">
      <w:pPr>
        <w:spacing w:before="80" w:after="80" w:line="240" w:lineRule="auto"/>
        <w:jc w:val="both"/>
        <w:rPr>
          <w:b/>
        </w:rPr>
      </w:pPr>
      <w:r w:rsidRPr="00183821">
        <w:rPr>
          <w:b/>
        </w:rPr>
        <w:t xml:space="preserve">ΘΕΜΑ: Πρόσκληση Υποβολής Προτάσεων </w:t>
      </w:r>
      <w:r w:rsidRPr="009E79CA">
        <w:rPr>
          <w:b/>
          <w:lang w:val="en-US"/>
        </w:rPr>
        <w:t>EACEA</w:t>
      </w:r>
      <w:r w:rsidRPr="009E79CA">
        <w:rPr>
          <w:b/>
        </w:rPr>
        <w:t>/</w:t>
      </w:r>
      <w:r w:rsidR="009E79CA" w:rsidRPr="009E79CA">
        <w:rPr>
          <w:b/>
        </w:rPr>
        <w:t>35</w:t>
      </w:r>
      <w:r w:rsidRPr="009E79CA">
        <w:rPr>
          <w:b/>
        </w:rPr>
        <w:t>/</w:t>
      </w:r>
      <w:r w:rsidR="00F90CAF" w:rsidRPr="009E79CA">
        <w:rPr>
          <w:b/>
        </w:rPr>
        <w:t>1</w:t>
      </w:r>
      <w:r w:rsidR="009E79CA" w:rsidRPr="009E79CA">
        <w:rPr>
          <w:b/>
        </w:rPr>
        <w:t>2</w:t>
      </w:r>
      <w:r w:rsidRPr="00183821">
        <w:rPr>
          <w:b/>
        </w:rPr>
        <w:t xml:space="preserve"> για την υλοποίηση του </w:t>
      </w:r>
      <w:r w:rsidR="007D1AE7">
        <w:rPr>
          <w:b/>
        </w:rPr>
        <w:t>ε</w:t>
      </w:r>
      <w:r w:rsidR="00D01492">
        <w:rPr>
          <w:b/>
        </w:rPr>
        <w:t xml:space="preserve">υρωπαϊκού </w:t>
      </w:r>
      <w:r w:rsidR="007D1AE7">
        <w:rPr>
          <w:b/>
        </w:rPr>
        <w:t>π</w:t>
      </w:r>
      <w:r w:rsidR="00D01492">
        <w:rPr>
          <w:b/>
        </w:rPr>
        <w:t xml:space="preserve">ρογράμματος </w:t>
      </w:r>
      <w:r w:rsidR="007757A0">
        <w:rPr>
          <w:b/>
          <w:lang w:val="en-US"/>
        </w:rPr>
        <w:t>Tempus</w:t>
      </w:r>
    </w:p>
    <w:p w:rsidR="008C3DF5" w:rsidRDefault="00183821" w:rsidP="00C9567E">
      <w:pPr>
        <w:pStyle w:val="21"/>
        <w:tabs>
          <w:tab w:val="left" w:pos="900"/>
        </w:tabs>
        <w:spacing w:before="120" w:after="120"/>
        <w:rPr>
          <w:rFonts w:ascii="Calibri" w:hAnsi="Calibri"/>
          <w:sz w:val="22"/>
          <w:szCs w:val="22"/>
        </w:rPr>
      </w:pPr>
      <w:r w:rsidRPr="00C42CD0">
        <w:rPr>
          <w:rFonts w:ascii="Calibri" w:hAnsi="Calibri"/>
          <w:sz w:val="22"/>
          <w:szCs w:val="22"/>
        </w:rPr>
        <w:t>Σας ενημερώνουμε ότι στην</w:t>
      </w:r>
      <w:r w:rsidR="009946B3" w:rsidRPr="00C42CD0">
        <w:rPr>
          <w:rFonts w:ascii="Calibri" w:hAnsi="Calibri"/>
          <w:sz w:val="22"/>
          <w:szCs w:val="22"/>
        </w:rPr>
        <w:t xml:space="preserve"> ιστοσελίδα </w:t>
      </w:r>
      <w:r w:rsidR="00651AD1" w:rsidRPr="00C42CD0">
        <w:rPr>
          <w:rFonts w:ascii="Calibri" w:hAnsi="Calibri"/>
          <w:sz w:val="22"/>
          <w:szCs w:val="22"/>
        </w:rPr>
        <w:t xml:space="preserve">της Ευρωπαϊκής Επιτροπής </w:t>
      </w:r>
      <w:r w:rsidR="004E494C" w:rsidRPr="00C42CD0">
        <w:rPr>
          <w:rFonts w:ascii="Calibri" w:hAnsi="Calibri"/>
          <w:sz w:val="22"/>
          <w:szCs w:val="22"/>
        </w:rPr>
        <w:t>δημοσιεύτηκε η</w:t>
      </w:r>
      <w:r w:rsidR="00C525EF" w:rsidRPr="00C42CD0">
        <w:rPr>
          <w:rFonts w:ascii="Calibri" w:hAnsi="Calibri"/>
          <w:sz w:val="22"/>
          <w:szCs w:val="22"/>
        </w:rPr>
        <w:t xml:space="preserve"> ως άνω</w:t>
      </w:r>
      <w:r w:rsidR="004E494C" w:rsidRPr="00C42CD0">
        <w:rPr>
          <w:rFonts w:ascii="Calibri" w:hAnsi="Calibri"/>
          <w:sz w:val="22"/>
          <w:szCs w:val="22"/>
        </w:rPr>
        <w:t xml:space="preserve"> </w:t>
      </w:r>
      <w:r w:rsidRPr="00C42CD0">
        <w:rPr>
          <w:rFonts w:ascii="Calibri" w:hAnsi="Calibri"/>
          <w:sz w:val="22"/>
          <w:szCs w:val="22"/>
        </w:rPr>
        <w:t>πρόσκληση υποβολής προτάσεων</w:t>
      </w:r>
      <w:r w:rsidR="00C42CD0">
        <w:rPr>
          <w:rFonts w:ascii="Calibri" w:hAnsi="Calibri"/>
          <w:sz w:val="22"/>
          <w:szCs w:val="22"/>
        </w:rPr>
        <w:t xml:space="preserve"> (</w:t>
      </w:r>
      <w:proofErr w:type="spellStart"/>
      <w:r w:rsidR="00C42CD0" w:rsidRPr="002F6DF8">
        <w:rPr>
          <w:rFonts w:ascii="Calibri" w:hAnsi="Calibri"/>
          <w:b/>
          <w:sz w:val="22"/>
          <w:szCs w:val="22"/>
        </w:rPr>
        <w:t>Tempus</w:t>
      </w:r>
      <w:proofErr w:type="spellEnd"/>
      <w:r w:rsidR="00C42CD0" w:rsidRPr="002F6DF8">
        <w:rPr>
          <w:rFonts w:ascii="Calibri" w:hAnsi="Calibri"/>
          <w:b/>
          <w:sz w:val="22"/>
          <w:szCs w:val="22"/>
        </w:rPr>
        <w:t xml:space="preserve"> IV - 6</w:t>
      </w:r>
      <w:r w:rsidR="00C525EF" w:rsidRPr="002F6DF8">
        <w:rPr>
          <w:rFonts w:ascii="Calibri" w:hAnsi="Calibri"/>
          <w:b/>
          <w:sz w:val="22"/>
          <w:szCs w:val="22"/>
        </w:rPr>
        <w:t xml:space="preserve">th </w:t>
      </w:r>
      <w:proofErr w:type="spellStart"/>
      <w:r w:rsidR="00C525EF" w:rsidRPr="002F6DF8">
        <w:rPr>
          <w:rFonts w:ascii="Calibri" w:hAnsi="Calibri"/>
          <w:b/>
          <w:sz w:val="22"/>
          <w:szCs w:val="22"/>
        </w:rPr>
        <w:t>Call</w:t>
      </w:r>
      <w:proofErr w:type="spellEnd"/>
      <w:r w:rsidR="00C525EF" w:rsidRPr="002F6DF8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C525EF" w:rsidRPr="002F6DF8">
        <w:rPr>
          <w:rFonts w:ascii="Calibri" w:hAnsi="Calibri"/>
          <w:b/>
          <w:sz w:val="22"/>
          <w:szCs w:val="22"/>
        </w:rPr>
        <w:t>for</w:t>
      </w:r>
      <w:proofErr w:type="spellEnd"/>
      <w:r w:rsidR="00C525EF" w:rsidRPr="002F6DF8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C525EF" w:rsidRPr="002F6DF8">
        <w:rPr>
          <w:rFonts w:ascii="Calibri" w:hAnsi="Calibri"/>
          <w:b/>
          <w:sz w:val="22"/>
          <w:szCs w:val="22"/>
        </w:rPr>
        <w:t>proposals</w:t>
      </w:r>
      <w:proofErr w:type="spellEnd"/>
      <w:r w:rsidR="00C525EF" w:rsidRPr="00C42CD0">
        <w:rPr>
          <w:rFonts w:ascii="Calibri" w:hAnsi="Calibri"/>
          <w:sz w:val="22"/>
          <w:szCs w:val="22"/>
        </w:rPr>
        <w:t>)</w:t>
      </w:r>
      <w:r w:rsidR="00C525EF" w:rsidRPr="00C42CD0">
        <w:rPr>
          <w:rFonts w:ascii="Trebuchet MS" w:hAnsi="Trebuchet MS"/>
          <w:color w:val="000000"/>
          <w:sz w:val="22"/>
          <w:szCs w:val="22"/>
          <w:shd w:val="clear" w:color="auto" w:fill="FFFFFF"/>
        </w:rPr>
        <w:t xml:space="preserve"> </w:t>
      </w:r>
      <w:r w:rsidR="00C525EF" w:rsidRPr="00C42CD0">
        <w:rPr>
          <w:rFonts w:ascii="Calibri" w:hAnsi="Calibri"/>
          <w:sz w:val="22"/>
          <w:szCs w:val="22"/>
        </w:rPr>
        <w:t>στο πλαίσιο της</w:t>
      </w:r>
      <w:r w:rsidRPr="00C42CD0">
        <w:rPr>
          <w:rFonts w:ascii="Calibri" w:hAnsi="Calibri"/>
          <w:sz w:val="22"/>
          <w:szCs w:val="22"/>
        </w:rPr>
        <w:t xml:space="preserve"> </w:t>
      </w:r>
      <w:r w:rsidR="002F6DF8">
        <w:rPr>
          <w:rFonts w:ascii="Calibri" w:hAnsi="Calibri"/>
          <w:sz w:val="22"/>
          <w:szCs w:val="22"/>
        </w:rPr>
        <w:t>ολοκλήρωσης</w:t>
      </w:r>
      <w:r w:rsidRPr="00C42CD0">
        <w:rPr>
          <w:rFonts w:ascii="Calibri" w:hAnsi="Calibri"/>
          <w:sz w:val="22"/>
          <w:szCs w:val="22"/>
        </w:rPr>
        <w:t xml:space="preserve"> </w:t>
      </w:r>
      <w:r w:rsidR="004E494C" w:rsidRPr="00C42CD0">
        <w:rPr>
          <w:rFonts w:ascii="Calibri" w:hAnsi="Calibri"/>
          <w:sz w:val="22"/>
          <w:szCs w:val="22"/>
        </w:rPr>
        <w:t>της τέταρτης φάσης του</w:t>
      </w:r>
      <w:r w:rsidRPr="00C42CD0">
        <w:rPr>
          <w:rFonts w:ascii="Calibri" w:hAnsi="Calibri"/>
          <w:sz w:val="22"/>
          <w:szCs w:val="22"/>
        </w:rPr>
        <w:t xml:space="preserve"> </w:t>
      </w:r>
      <w:r w:rsidR="00C525EF" w:rsidRPr="00C42CD0">
        <w:rPr>
          <w:rFonts w:ascii="Calibri" w:hAnsi="Calibri"/>
          <w:sz w:val="22"/>
          <w:szCs w:val="22"/>
        </w:rPr>
        <w:t xml:space="preserve">ευρωπαϊκού </w:t>
      </w:r>
      <w:r w:rsidRPr="00C42CD0">
        <w:rPr>
          <w:rFonts w:ascii="Calibri" w:hAnsi="Calibri"/>
          <w:sz w:val="22"/>
          <w:szCs w:val="22"/>
        </w:rPr>
        <w:t xml:space="preserve">προγράμματος </w:t>
      </w:r>
      <w:r w:rsidR="00630A65" w:rsidRPr="00C42CD0">
        <w:rPr>
          <w:rFonts w:ascii="Calibri" w:hAnsi="Calibri"/>
          <w:sz w:val="22"/>
          <w:szCs w:val="22"/>
          <w:lang w:val="en-US"/>
        </w:rPr>
        <w:t>Tempus</w:t>
      </w:r>
      <w:r w:rsidR="00C525EF" w:rsidRPr="00C42CD0">
        <w:rPr>
          <w:rFonts w:ascii="Calibri" w:hAnsi="Calibri"/>
          <w:sz w:val="22"/>
          <w:szCs w:val="22"/>
        </w:rPr>
        <w:t xml:space="preserve"> </w:t>
      </w:r>
      <w:r w:rsidR="00651AD1" w:rsidRPr="00C42CD0">
        <w:rPr>
          <w:rFonts w:ascii="Calibri" w:hAnsi="Calibri"/>
          <w:sz w:val="22"/>
          <w:szCs w:val="22"/>
        </w:rPr>
        <w:t>2007-20</w:t>
      </w:r>
      <w:r w:rsidR="00FB4352" w:rsidRPr="00C42CD0">
        <w:rPr>
          <w:rFonts w:ascii="Calibri" w:hAnsi="Calibri"/>
          <w:sz w:val="22"/>
          <w:szCs w:val="22"/>
        </w:rPr>
        <w:t xml:space="preserve">13. </w:t>
      </w:r>
      <w:r w:rsidR="008C3DF5">
        <w:rPr>
          <w:rFonts w:ascii="Calibri" w:hAnsi="Calibri"/>
          <w:sz w:val="22"/>
          <w:szCs w:val="22"/>
        </w:rPr>
        <w:tab/>
      </w:r>
    </w:p>
    <w:p w:rsidR="00C42CD0" w:rsidRPr="008C3DF5" w:rsidRDefault="00417C16" w:rsidP="00C9567E">
      <w:pPr>
        <w:pStyle w:val="21"/>
        <w:tabs>
          <w:tab w:val="left" w:pos="900"/>
        </w:tabs>
        <w:spacing w:before="120" w:after="1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Σημειώνεται </w:t>
      </w:r>
      <w:r w:rsidR="00C42CD0">
        <w:rPr>
          <w:rFonts w:ascii="Calibri" w:hAnsi="Calibri"/>
          <w:sz w:val="22"/>
          <w:szCs w:val="22"/>
        </w:rPr>
        <w:t xml:space="preserve">ότι, </w:t>
      </w:r>
      <w:r w:rsidR="008B5C0D">
        <w:rPr>
          <w:rFonts w:ascii="Calibri" w:hAnsi="Calibri"/>
          <w:sz w:val="22"/>
          <w:szCs w:val="22"/>
        </w:rPr>
        <w:t xml:space="preserve">σύμφωνα με νεότερη ενημέρωση της Ε.Ε., </w:t>
      </w:r>
      <w:r w:rsidR="0008274A">
        <w:rPr>
          <w:rFonts w:ascii="Calibri" w:hAnsi="Calibri"/>
          <w:sz w:val="22"/>
          <w:szCs w:val="22"/>
        </w:rPr>
        <w:t>δεν θα δημοσιευτεί</w:t>
      </w:r>
      <w:r w:rsidR="008C3DF5">
        <w:rPr>
          <w:rFonts w:ascii="Calibri" w:hAnsi="Calibri"/>
          <w:sz w:val="22"/>
          <w:szCs w:val="22"/>
        </w:rPr>
        <w:t xml:space="preserve"> 7</w:t>
      </w:r>
      <w:r w:rsidR="008C3DF5" w:rsidRPr="008C3DF5">
        <w:rPr>
          <w:rFonts w:ascii="Calibri" w:hAnsi="Calibri"/>
          <w:sz w:val="22"/>
          <w:szCs w:val="22"/>
          <w:vertAlign w:val="superscript"/>
        </w:rPr>
        <w:t>η</w:t>
      </w:r>
      <w:r w:rsidR="008C3DF5">
        <w:rPr>
          <w:rFonts w:ascii="Calibri" w:hAnsi="Calibri"/>
          <w:sz w:val="22"/>
          <w:szCs w:val="22"/>
        </w:rPr>
        <w:t xml:space="preserve"> πρόσκληση υποβολής προτάσεων του προγράμματος</w:t>
      </w:r>
      <w:r w:rsidR="0008274A">
        <w:rPr>
          <w:rFonts w:ascii="Calibri" w:hAnsi="Calibri"/>
          <w:sz w:val="22"/>
          <w:szCs w:val="22"/>
        </w:rPr>
        <w:t xml:space="preserve"> </w:t>
      </w:r>
      <w:r w:rsidR="008C3DF5">
        <w:rPr>
          <w:rFonts w:ascii="Calibri" w:hAnsi="Calibri"/>
          <w:sz w:val="22"/>
          <w:szCs w:val="22"/>
        </w:rPr>
        <w:t xml:space="preserve">και τα κονδύλιά της </w:t>
      </w:r>
      <w:r w:rsidR="008B5C0D">
        <w:rPr>
          <w:rFonts w:ascii="Calibri" w:hAnsi="Calibri"/>
          <w:sz w:val="22"/>
          <w:szCs w:val="22"/>
        </w:rPr>
        <w:t xml:space="preserve">θα συμπεριληφθούν </w:t>
      </w:r>
      <w:r w:rsidR="008C3DF5">
        <w:rPr>
          <w:rFonts w:ascii="Calibri" w:hAnsi="Calibri"/>
          <w:sz w:val="22"/>
          <w:szCs w:val="22"/>
        </w:rPr>
        <w:t>σε αυτά της παρούσας 6</w:t>
      </w:r>
      <w:r w:rsidR="008C3DF5" w:rsidRPr="008C3DF5">
        <w:rPr>
          <w:rFonts w:ascii="Calibri" w:hAnsi="Calibri"/>
          <w:sz w:val="22"/>
          <w:szCs w:val="22"/>
          <w:vertAlign w:val="superscript"/>
        </w:rPr>
        <w:t>ης</w:t>
      </w:r>
      <w:r w:rsidR="002F6DF8">
        <w:rPr>
          <w:rFonts w:ascii="Calibri" w:hAnsi="Calibri"/>
          <w:sz w:val="22"/>
          <w:szCs w:val="22"/>
        </w:rPr>
        <w:t xml:space="preserve"> πρόσκλησης. </w:t>
      </w:r>
    </w:p>
    <w:p w:rsidR="009E79CA" w:rsidRPr="007653D1" w:rsidRDefault="00C9567E" w:rsidP="002622BE">
      <w:pPr>
        <w:pStyle w:val="21"/>
        <w:tabs>
          <w:tab w:val="left" w:pos="900"/>
        </w:tabs>
        <w:spacing w:before="120" w:after="120"/>
        <w:rPr>
          <w:rFonts w:asciiTheme="minorHAnsi" w:hAnsiTheme="minorHAnsi"/>
          <w:b/>
          <w:sz w:val="22"/>
          <w:szCs w:val="22"/>
        </w:rPr>
      </w:pPr>
      <w:r w:rsidRPr="00C42CD0">
        <w:rPr>
          <w:rFonts w:ascii="Calibri" w:hAnsi="Calibri"/>
          <w:sz w:val="22"/>
          <w:szCs w:val="22"/>
        </w:rPr>
        <w:t xml:space="preserve">Περισσότερες πληροφορίες για το πρόγραμμα διατίθενται στην ιστοσελίδα </w:t>
      </w:r>
      <w:hyperlink r:id="rId12" w:history="1">
        <w:r w:rsidR="009E79CA" w:rsidRPr="007653D1">
          <w:rPr>
            <w:rStyle w:val="-"/>
            <w:rFonts w:asciiTheme="minorHAnsi" w:hAnsiTheme="minorHAnsi"/>
            <w:b/>
            <w:sz w:val="22"/>
            <w:szCs w:val="22"/>
          </w:rPr>
          <w:t>http://eacea.ec.europa.eu/tempus/programme/about_tempus_en.php</w:t>
        </w:r>
      </w:hyperlink>
    </w:p>
    <w:p w:rsidR="002622BE" w:rsidRPr="00C42CD0" w:rsidRDefault="002622BE" w:rsidP="002622BE">
      <w:pPr>
        <w:pStyle w:val="21"/>
        <w:tabs>
          <w:tab w:val="left" w:pos="900"/>
        </w:tabs>
        <w:spacing w:before="120" w:after="120"/>
        <w:rPr>
          <w:rFonts w:ascii="Calibri" w:hAnsi="Calibri"/>
          <w:sz w:val="22"/>
          <w:szCs w:val="22"/>
        </w:rPr>
      </w:pPr>
      <w:r w:rsidRPr="00C42CD0">
        <w:rPr>
          <w:rFonts w:ascii="Calibri" w:hAnsi="Calibri"/>
          <w:sz w:val="22"/>
          <w:szCs w:val="22"/>
        </w:rPr>
        <w:t>Ως καταληκτική ημερ</w:t>
      </w:r>
      <w:r w:rsidR="004E494C" w:rsidRPr="00C42CD0">
        <w:rPr>
          <w:rFonts w:ascii="Calibri" w:hAnsi="Calibri"/>
          <w:sz w:val="22"/>
          <w:szCs w:val="22"/>
        </w:rPr>
        <w:t>ομηνία υποβολής προτάσεων</w:t>
      </w:r>
      <w:r w:rsidRPr="00C42CD0">
        <w:rPr>
          <w:rFonts w:ascii="Calibri" w:hAnsi="Calibri"/>
          <w:sz w:val="22"/>
          <w:szCs w:val="22"/>
        </w:rPr>
        <w:t xml:space="preserve"> έχει οριστεί η </w:t>
      </w:r>
      <w:r w:rsidR="004E494C" w:rsidRPr="00C42CD0">
        <w:rPr>
          <w:rFonts w:ascii="Calibri" w:hAnsi="Calibri"/>
          <w:b/>
          <w:sz w:val="22"/>
          <w:szCs w:val="22"/>
        </w:rPr>
        <w:t>2</w:t>
      </w:r>
      <w:r w:rsidR="00C42CD0">
        <w:rPr>
          <w:rFonts w:ascii="Calibri" w:hAnsi="Calibri"/>
          <w:b/>
          <w:sz w:val="22"/>
          <w:szCs w:val="22"/>
        </w:rPr>
        <w:t>6</w:t>
      </w:r>
      <w:r w:rsidRPr="00C42CD0">
        <w:rPr>
          <w:rFonts w:ascii="Calibri" w:hAnsi="Calibri"/>
          <w:b/>
          <w:sz w:val="22"/>
          <w:szCs w:val="22"/>
          <w:vertAlign w:val="superscript"/>
        </w:rPr>
        <w:t>η</w:t>
      </w:r>
      <w:r w:rsidRPr="00C42CD0">
        <w:rPr>
          <w:rFonts w:ascii="Calibri" w:hAnsi="Calibri"/>
          <w:b/>
          <w:sz w:val="22"/>
          <w:szCs w:val="22"/>
        </w:rPr>
        <w:t xml:space="preserve"> </w:t>
      </w:r>
      <w:r w:rsidR="00C42CD0">
        <w:rPr>
          <w:rFonts w:ascii="Calibri" w:hAnsi="Calibri"/>
          <w:b/>
          <w:sz w:val="22"/>
          <w:szCs w:val="22"/>
        </w:rPr>
        <w:t>Μαρτίου</w:t>
      </w:r>
      <w:r w:rsidRPr="00C42CD0">
        <w:rPr>
          <w:rFonts w:ascii="Calibri" w:hAnsi="Calibri"/>
          <w:b/>
          <w:sz w:val="22"/>
          <w:szCs w:val="22"/>
        </w:rPr>
        <w:t xml:space="preserve"> 201</w:t>
      </w:r>
      <w:r w:rsidR="007653D1">
        <w:rPr>
          <w:rFonts w:ascii="Calibri" w:hAnsi="Calibri"/>
          <w:b/>
          <w:sz w:val="22"/>
          <w:szCs w:val="22"/>
        </w:rPr>
        <w:t>3</w:t>
      </w:r>
      <w:r w:rsidR="00C525EF" w:rsidRPr="00C42CD0">
        <w:rPr>
          <w:rFonts w:ascii="Calibri" w:hAnsi="Calibri"/>
          <w:b/>
          <w:sz w:val="22"/>
          <w:szCs w:val="22"/>
        </w:rPr>
        <w:t xml:space="preserve">. </w:t>
      </w:r>
    </w:p>
    <w:p w:rsidR="00C9567E" w:rsidRPr="00C42CD0" w:rsidRDefault="005B6C47" w:rsidP="00C9567E">
      <w:pPr>
        <w:pStyle w:val="21"/>
        <w:tabs>
          <w:tab w:val="left" w:pos="900"/>
        </w:tabs>
        <w:spacing w:before="120" w:after="120"/>
        <w:rPr>
          <w:rFonts w:ascii="Calibri" w:hAnsi="Calibri"/>
          <w:sz w:val="22"/>
          <w:szCs w:val="22"/>
        </w:rPr>
      </w:pPr>
      <w:r w:rsidRPr="00C42CD0">
        <w:rPr>
          <w:rFonts w:ascii="Calibri" w:hAnsi="Calibri"/>
          <w:sz w:val="22"/>
          <w:szCs w:val="22"/>
        </w:rPr>
        <w:t xml:space="preserve">Όλες οι σχετικές πληροφορίες, καθώς και τα έντυπα υποβολής αιτήσεων </w:t>
      </w:r>
      <w:r w:rsidR="007D1AE7">
        <w:rPr>
          <w:rFonts w:ascii="Calibri" w:hAnsi="Calibri"/>
          <w:sz w:val="22"/>
          <w:szCs w:val="22"/>
        </w:rPr>
        <w:t xml:space="preserve">στο πλαίσιο </w:t>
      </w:r>
      <w:r w:rsidRPr="00C42CD0">
        <w:rPr>
          <w:rFonts w:ascii="Calibri" w:hAnsi="Calibri"/>
          <w:sz w:val="22"/>
          <w:szCs w:val="22"/>
        </w:rPr>
        <w:t xml:space="preserve">της </w:t>
      </w:r>
      <w:r w:rsidR="00C9567E" w:rsidRPr="00C42CD0">
        <w:rPr>
          <w:rFonts w:ascii="Calibri" w:hAnsi="Calibri"/>
          <w:sz w:val="22"/>
          <w:szCs w:val="22"/>
        </w:rPr>
        <w:t>ως άνω</w:t>
      </w:r>
      <w:r w:rsidRPr="00C42CD0">
        <w:rPr>
          <w:rFonts w:ascii="Calibri" w:hAnsi="Calibri"/>
          <w:sz w:val="22"/>
          <w:szCs w:val="22"/>
        </w:rPr>
        <w:t xml:space="preserve"> πρόσκλησης υποβολής προτάσεων</w:t>
      </w:r>
      <w:r w:rsidR="00C9567E" w:rsidRPr="00C42CD0">
        <w:rPr>
          <w:rFonts w:ascii="Calibri" w:hAnsi="Calibri"/>
          <w:sz w:val="22"/>
          <w:szCs w:val="22"/>
        </w:rPr>
        <w:t xml:space="preserve"> </w:t>
      </w:r>
      <w:r w:rsidRPr="00C42CD0">
        <w:rPr>
          <w:rFonts w:ascii="Calibri" w:hAnsi="Calibri"/>
          <w:sz w:val="22"/>
          <w:szCs w:val="22"/>
        </w:rPr>
        <w:t>διατίθενται στην ιστοσελίδα</w:t>
      </w:r>
      <w:r w:rsidR="00C9567E" w:rsidRPr="00C42CD0">
        <w:rPr>
          <w:rFonts w:ascii="Calibri" w:hAnsi="Calibri"/>
          <w:sz w:val="22"/>
          <w:szCs w:val="22"/>
        </w:rPr>
        <w:t>:</w:t>
      </w:r>
    </w:p>
    <w:p w:rsidR="00C9567E" w:rsidRPr="009E79CA" w:rsidRDefault="004D616F" w:rsidP="00C9567E">
      <w:pPr>
        <w:pStyle w:val="21"/>
        <w:tabs>
          <w:tab w:val="left" w:pos="900"/>
        </w:tabs>
        <w:spacing w:before="120" w:after="120"/>
        <w:rPr>
          <w:rFonts w:ascii="Calibri" w:hAnsi="Calibri"/>
          <w:b/>
          <w:sz w:val="22"/>
          <w:szCs w:val="22"/>
        </w:rPr>
      </w:pPr>
      <w:hyperlink r:id="rId13" w:history="1">
        <w:r w:rsidR="009E79CA" w:rsidRPr="008A44A3">
          <w:rPr>
            <w:rStyle w:val="-"/>
            <w:rFonts w:ascii="Calibri" w:hAnsi="Calibri"/>
            <w:b/>
            <w:sz w:val="22"/>
            <w:szCs w:val="22"/>
          </w:rPr>
          <w:t>http://eacea.ec.europa.eu/tempus/funding/2012/call_eacea_35_2012_en.php</w:t>
        </w:r>
      </w:hyperlink>
      <w:r w:rsidR="009E79CA">
        <w:rPr>
          <w:rFonts w:ascii="Calibri" w:hAnsi="Calibri"/>
          <w:b/>
          <w:sz w:val="22"/>
          <w:szCs w:val="22"/>
        </w:rPr>
        <w:t xml:space="preserve"> </w:t>
      </w:r>
      <w:r w:rsidR="00C9567E" w:rsidRPr="009E79CA">
        <w:rPr>
          <w:rFonts w:ascii="Calibri" w:hAnsi="Calibri"/>
          <w:b/>
          <w:sz w:val="22"/>
          <w:szCs w:val="22"/>
        </w:rPr>
        <w:t xml:space="preserve"> </w:t>
      </w:r>
    </w:p>
    <w:p w:rsidR="00713FD9" w:rsidRDefault="00D87296" w:rsidP="001A688D">
      <w:pPr>
        <w:autoSpaceDE w:val="0"/>
        <w:autoSpaceDN w:val="0"/>
        <w:adjustRightInd w:val="0"/>
        <w:spacing w:before="120" w:after="120" w:line="240" w:lineRule="auto"/>
        <w:jc w:val="both"/>
      </w:pPr>
      <w:r w:rsidRPr="00C42CD0">
        <w:t>Παρακαλούμε για την ενημέρωση των ενδιαφερομένων.</w:t>
      </w:r>
    </w:p>
    <w:p w:rsidR="00D71530" w:rsidRDefault="00D71530" w:rsidP="001A688D">
      <w:pPr>
        <w:autoSpaceDE w:val="0"/>
        <w:autoSpaceDN w:val="0"/>
        <w:adjustRightInd w:val="0"/>
        <w:spacing w:before="120" w:after="120" w:line="240" w:lineRule="auto"/>
        <w:jc w:val="both"/>
      </w:pPr>
    </w:p>
    <w:p w:rsidR="003C7B1E" w:rsidRDefault="00183821">
      <w:pPr>
        <w:pStyle w:val="21"/>
        <w:tabs>
          <w:tab w:val="clear" w:pos="5812"/>
          <w:tab w:val="clear" w:pos="6521"/>
        </w:tabs>
        <w:spacing w:before="120" w:after="120"/>
        <w:ind w:left="4536"/>
        <w:jc w:val="center"/>
        <w:rPr>
          <w:rFonts w:ascii="Calibri" w:hAnsi="Calibri"/>
          <w:b/>
          <w:sz w:val="22"/>
          <w:szCs w:val="22"/>
        </w:rPr>
      </w:pPr>
      <w:r w:rsidRPr="00C42CD0">
        <w:rPr>
          <w:rFonts w:ascii="Calibri" w:hAnsi="Calibri"/>
          <w:b/>
          <w:sz w:val="22"/>
          <w:szCs w:val="22"/>
        </w:rPr>
        <w:t>Η ΔΙΕΥΘΥΝΤΡΙΑ</w:t>
      </w:r>
    </w:p>
    <w:p w:rsidR="003C7B1E" w:rsidRDefault="003C7B1E">
      <w:pPr>
        <w:pStyle w:val="21"/>
        <w:tabs>
          <w:tab w:val="clear" w:pos="5812"/>
          <w:tab w:val="left" w:pos="900"/>
        </w:tabs>
        <w:spacing w:before="120" w:after="120"/>
        <w:ind w:left="4536"/>
        <w:jc w:val="center"/>
        <w:rPr>
          <w:rFonts w:ascii="Calibri" w:hAnsi="Calibri"/>
          <w:b/>
          <w:sz w:val="22"/>
          <w:szCs w:val="22"/>
        </w:rPr>
      </w:pPr>
    </w:p>
    <w:p w:rsidR="003C7B1E" w:rsidRDefault="003C7B1E">
      <w:pPr>
        <w:pStyle w:val="21"/>
        <w:tabs>
          <w:tab w:val="clear" w:pos="5812"/>
          <w:tab w:val="left" w:pos="900"/>
        </w:tabs>
        <w:spacing w:before="120" w:after="120"/>
        <w:ind w:left="4536"/>
        <w:jc w:val="center"/>
        <w:rPr>
          <w:rFonts w:ascii="Calibri" w:hAnsi="Calibri"/>
          <w:b/>
          <w:sz w:val="22"/>
          <w:szCs w:val="22"/>
        </w:rPr>
      </w:pPr>
    </w:p>
    <w:p w:rsidR="003C7B1E" w:rsidRDefault="00183821">
      <w:pPr>
        <w:pStyle w:val="2"/>
        <w:numPr>
          <w:ilvl w:val="8"/>
          <w:numId w:val="2"/>
        </w:numPr>
        <w:tabs>
          <w:tab w:val="clear" w:pos="0"/>
          <w:tab w:val="clear" w:pos="5812"/>
          <w:tab w:val="clear" w:pos="6521"/>
        </w:tabs>
        <w:spacing w:before="120" w:after="120"/>
        <w:ind w:left="4536"/>
        <w:jc w:val="center"/>
        <w:rPr>
          <w:rFonts w:ascii="Calibri" w:hAnsi="Calibri"/>
          <w:sz w:val="22"/>
          <w:szCs w:val="22"/>
        </w:rPr>
      </w:pPr>
      <w:r w:rsidRPr="00C42CD0">
        <w:rPr>
          <w:rFonts w:ascii="Calibri" w:hAnsi="Calibri"/>
          <w:sz w:val="22"/>
          <w:szCs w:val="22"/>
        </w:rPr>
        <w:t>ΑΘΗΝΑ ΠΛΕΣΣΑ ΠΑΠΑΔΑΚΗ</w:t>
      </w:r>
    </w:p>
    <w:p w:rsidR="00183821" w:rsidRPr="00183821" w:rsidRDefault="00183821" w:rsidP="00FC4E96">
      <w:pPr>
        <w:spacing w:after="0" w:line="240" w:lineRule="auto"/>
        <w:jc w:val="both"/>
        <w:rPr>
          <w:i/>
          <w:sz w:val="16"/>
          <w:szCs w:val="16"/>
          <w:u w:val="single"/>
        </w:rPr>
      </w:pPr>
      <w:r w:rsidRPr="00183821">
        <w:rPr>
          <w:i/>
          <w:sz w:val="16"/>
          <w:szCs w:val="16"/>
          <w:u w:val="single"/>
        </w:rPr>
        <w:t>ΕΣΩΤΕΡΙΚΗ ΔΙΑΝΟΜΗ</w:t>
      </w:r>
    </w:p>
    <w:p w:rsidR="00DE5327" w:rsidRPr="00DE5327" w:rsidRDefault="009E79CA" w:rsidP="00DE5327">
      <w:pPr>
        <w:pStyle w:val="a5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Γραφείο κ.</w:t>
      </w:r>
      <w:r w:rsidR="00DE5327">
        <w:rPr>
          <w:sz w:val="16"/>
          <w:szCs w:val="16"/>
        </w:rPr>
        <w:t xml:space="preserve"> Υπουργού (</w:t>
      </w:r>
      <w:hyperlink r:id="rId14" w:history="1">
        <w:r w:rsidR="00DE5327" w:rsidRPr="00801ADA">
          <w:rPr>
            <w:rStyle w:val="-"/>
            <w:sz w:val="16"/>
            <w:szCs w:val="16"/>
            <w:lang w:val="en-US"/>
          </w:rPr>
          <w:t>minister</w:t>
        </w:r>
        <w:r w:rsidR="00DE5327" w:rsidRPr="00DE5327">
          <w:rPr>
            <w:rStyle w:val="-"/>
            <w:sz w:val="16"/>
            <w:szCs w:val="16"/>
          </w:rPr>
          <w:t>@</w:t>
        </w:r>
        <w:proofErr w:type="spellStart"/>
        <w:r w:rsidR="00DE5327" w:rsidRPr="00801ADA">
          <w:rPr>
            <w:rStyle w:val="-"/>
            <w:sz w:val="16"/>
            <w:szCs w:val="16"/>
            <w:lang w:val="en-US"/>
          </w:rPr>
          <w:t>minedu</w:t>
        </w:r>
        <w:proofErr w:type="spellEnd"/>
        <w:r w:rsidR="00DE5327" w:rsidRPr="00DE5327">
          <w:rPr>
            <w:rStyle w:val="-"/>
            <w:sz w:val="16"/>
            <w:szCs w:val="16"/>
          </w:rPr>
          <w:t>.</w:t>
        </w:r>
        <w:proofErr w:type="spellStart"/>
        <w:r w:rsidR="00DE5327" w:rsidRPr="00801ADA">
          <w:rPr>
            <w:rStyle w:val="-"/>
            <w:sz w:val="16"/>
            <w:szCs w:val="16"/>
            <w:lang w:val="en-US"/>
          </w:rPr>
          <w:t>gov</w:t>
        </w:r>
        <w:proofErr w:type="spellEnd"/>
        <w:r w:rsidR="00DE5327" w:rsidRPr="00DE5327">
          <w:rPr>
            <w:rStyle w:val="-"/>
            <w:sz w:val="16"/>
            <w:szCs w:val="16"/>
          </w:rPr>
          <w:t>.</w:t>
        </w:r>
        <w:r w:rsidR="00DE5327" w:rsidRPr="00801ADA">
          <w:rPr>
            <w:rStyle w:val="-"/>
            <w:sz w:val="16"/>
            <w:szCs w:val="16"/>
            <w:lang w:val="en-US"/>
          </w:rPr>
          <w:t>gr</w:t>
        </w:r>
      </w:hyperlink>
      <w:r w:rsidR="00DE5327" w:rsidRPr="00DE5327">
        <w:rPr>
          <w:sz w:val="16"/>
          <w:szCs w:val="16"/>
        </w:rPr>
        <w:t>)</w:t>
      </w:r>
    </w:p>
    <w:p w:rsidR="005A39FA" w:rsidRPr="00183821" w:rsidRDefault="005A39FA" w:rsidP="005A39FA">
      <w:pPr>
        <w:pStyle w:val="a5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jc w:val="both"/>
        <w:rPr>
          <w:sz w:val="16"/>
          <w:szCs w:val="16"/>
        </w:rPr>
      </w:pPr>
      <w:r w:rsidRPr="00183821">
        <w:rPr>
          <w:sz w:val="16"/>
          <w:szCs w:val="16"/>
        </w:rPr>
        <w:t>Γραφείο Τύπου κ</w:t>
      </w:r>
      <w:r w:rsidR="009E79CA">
        <w:rPr>
          <w:sz w:val="16"/>
          <w:szCs w:val="16"/>
        </w:rPr>
        <w:t>.</w:t>
      </w:r>
      <w:r w:rsidRPr="00183821">
        <w:rPr>
          <w:sz w:val="16"/>
          <w:szCs w:val="16"/>
        </w:rPr>
        <w:t xml:space="preserve"> Υπουργού (</w:t>
      </w:r>
      <w:hyperlink r:id="rId15" w:history="1">
        <w:r w:rsidR="00DE5327" w:rsidRPr="00801ADA">
          <w:rPr>
            <w:rStyle w:val="-"/>
            <w:sz w:val="16"/>
            <w:szCs w:val="16"/>
            <w:lang w:val="en-US"/>
          </w:rPr>
          <w:t>press</w:t>
        </w:r>
        <w:r w:rsidR="00DE5327" w:rsidRPr="00801ADA">
          <w:rPr>
            <w:rStyle w:val="-"/>
            <w:sz w:val="16"/>
            <w:szCs w:val="16"/>
          </w:rPr>
          <w:t>@</w:t>
        </w:r>
        <w:proofErr w:type="spellStart"/>
        <w:r w:rsidR="00DE5327" w:rsidRPr="00801ADA">
          <w:rPr>
            <w:rStyle w:val="-"/>
            <w:sz w:val="16"/>
            <w:szCs w:val="16"/>
            <w:lang w:val="en-US"/>
          </w:rPr>
          <w:t>minedu</w:t>
        </w:r>
        <w:proofErr w:type="spellEnd"/>
        <w:r w:rsidR="00DE5327" w:rsidRPr="00801ADA">
          <w:rPr>
            <w:rStyle w:val="-"/>
            <w:sz w:val="16"/>
            <w:szCs w:val="16"/>
          </w:rPr>
          <w:t>.</w:t>
        </w:r>
        <w:proofErr w:type="spellStart"/>
        <w:r w:rsidR="00DE5327" w:rsidRPr="00801ADA">
          <w:rPr>
            <w:rStyle w:val="-"/>
            <w:sz w:val="16"/>
            <w:szCs w:val="16"/>
            <w:lang w:val="en-US"/>
          </w:rPr>
          <w:t>gov</w:t>
        </w:r>
        <w:proofErr w:type="spellEnd"/>
        <w:r w:rsidR="00DE5327" w:rsidRPr="00801ADA">
          <w:rPr>
            <w:rStyle w:val="-"/>
            <w:sz w:val="16"/>
            <w:szCs w:val="16"/>
          </w:rPr>
          <w:t>.</w:t>
        </w:r>
        <w:r w:rsidR="00DE5327" w:rsidRPr="00801ADA">
          <w:rPr>
            <w:rStyle w:val="-"/>
            <w:sz w:val="16"/>
            <w:szCs w:val="16"/>
            <w:lang w:val="en-US"/>
          </w:rPr>
          <w:t>gr</w:t>
        </w:r>
      </w:hyperlink>
      <w:r w:rsidRPr="00183821">
        <w:rPr>
          <w:sz w:val="16"/>
          <w:szCs w:val="16"/>
        </w:rPr>
        <w:t>)</w:t>
      </w:r>
    </w:p>
    <w:p w:rsidR="00183821" w:rsidRPr="00183821" w:rsidRDefault="00183821" w:rsidP="00FC4E96">
      <w:pPr>
        <w:pStyle w:val="a5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jc w:val="both"/>
        <w:rPr>
          <w:sz w:val="16"/>
          <w:szCs w:val="16"/>
        </w:rPr>
      </w:pPr>
      <w:r w:rsidRPr="00183821">
        <w:rPr>
          <w:sz w:val="16"/>
          <w:szCs w:val="16"/>
        </w:rPr>
        <w:t>Γραφείο κ. Γεν. Γραμματέα  (</w:t>
      </w:r>
      <w:hyperlink r:id="rId16" w:history="1">
        <w:r w:rsidR="005A39FA" w:rsidRPr="00F76A90">
          <w:rPr>
            <w:rStyle w:val="-"/>
            <w:sz w:val="16"/>
            <w:szCs w:val="16"/>
            <w:lang w:val="en-US"/>
          </w:rPr>
          <w:t>gengram</w:t>
        </w:r>
        <w:r w:rsidR="005A39FA" w:rsidRPr="00F76A90">
          <w:rPr>
            <w:rStyle w:val="-"/>
            <w:sz w:val="16"/>
            <w:szCs w:val="16"/>
          </w:rPr>
          <w:t>@</w:t>
        </w:r>
        <w:r w:rsidR="005A39FA" w:rsidRPr="00F76A90">
          <w:rPr>
            <w:rStyle w:val="-"/>
            <w:sz w:val="16"/>
            <w:szCs w:val="16"/>
            <w:lang w:val="en-US"/>
          </w:rPr>
          <w:t>minedu</w:t>
        </w:r>
        <w:r w:rsidR="005A39FA" w:rsidRPr="00F76A90">
          <w:rPr>
            <w:rStyle w:val="-"/>
            <w:sz w:val="16"/>
            <w:szCs w:val="16"/>
          </w:rPr>
          <w:t>.</w:t>
        </w:r>
        <w:r w:rsidR="005A39FA" w:rsidRPr="00F76A90">
          <w:rPr>
            <w:rStyle w:val="-"/>
            <w:sz w:val="16"/>
            <w:szCs w:val="16"/>
            <w:lang w:val="en-US"/>
          </w:rPr>
          <w:t>gov</w:t>
        </w:r>
        <w:r w:rsidR="005A39FA" w:rsidRPr="00F76A90">
          <w:rPr>
            <w:rStyle w:val="-"/>
            <w:sz w:val="16"/>
            <w:szCs w:val="16"/>
          </w:rPr>
          <w:t>.</w:t>
        </w:r>
        <w:r w:rsidR="005A39FA" w:rsidRPr="00F76A90">
          <w:rPr>
            <w:rStyle w:val="-"/>
            <w:sz w:val="16"/>
            <w:szCs w:val="16"/>
            <w:lang w:val="en-US"/>
          </w:rPr>
          <w:t>gr</w:t>
        </w:r>
      </w:hyperlink>
      <w:r w:rsidRPr="00183821">
        <w:rPr>
          <w:sz w:val="16"/>
          <w:szCs w:val="16"/>
        </w:rPr>
        <w:t>)</w:t>
      </w:r>
    </w:p>
    <w:p w:rsidR="009E79CA" w:rsidRDefault="009E79CA" w:rsidP="00FC4E96">
      <w:pPr>
        <w:pStyle w:val="a5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Γενική Δ/</w:t>
      </w:r>
      <w:proofErr w:type="spellStart"/>
      <w:r>
        <w:rPr>
          <w:sz w:val="16"/>
          <w:szCs w:val="16"/>
        </w:rPr>
        <w:t>νση</w:t>
      </w:r>
      <w:proofErr w:type="spellEnd"/>
      <w:r>
        <w:rPr>
          <w:sz w:val="16"/>
          <w:szCs w:val="16"/>
        </w:rPr>
        <w:t xml:space="preserve"> Ευρωπαϊκών και Διεθνών Εκπαιδευτικών Θεμάτων </w:t>
      </w:r>
    </w:p>
    <w:p w:rsidR="00183821" w:rsidRPr="00183821" w:rsidRDefault="00183821" w:rsidP="00FC4E96">
      <w:pPr>
        <w:pStyle w:val="a5"/>
        <w:numPr>
          <w:ilvl w:val="0"/>
          <w:numId w:val="10"/>
        </w:numPr>
        <w:tabs>
          <w:tab w:val="left" w:pos="360"/>
        </w:tabs>
        <w:suppressAutoHyphens/>
        <w:spacing w:after="0" w:line="240" w:lineRule="auto"/>
        <w:jc w:val="both"/>
        <w:rPr>
          <w:sz w:val="16"/>
          <w:szCs w:val="16"/>
        </w:rPr>
      </w:pPr>
      <w:r w:rsidRPr="00183821">
        <w:rPr>
          <w:sz w:val="16"/>
          <w:szCs w:val="16"/>
        </w:rPr>
        <w:t>Δ/</w:t>
      </w:r>
      <w:proofErr w:type="spellStart"/>
      <w:r w:rsidRPr="00183821">
        <w:rPr>
          <w:sz w:val="16"/>
          <w:szCs w:val="16"/>
        </w:rPr>
        <w:t>νση</w:t>
      </w:r>
      <w:proofErr w:type="spellEnd"/>
      <w:r w:rsidRPr="00183821">
        <w:rPr>
          <w:sz w:val="16"/>
          <w:szCs w:val="16"/>
        </w:rPr>
        <w:t xml:space="preserve"> </w:t>
      </w:r>
      <w:proofErr w:type="spellStart"/>
      <w:r w:rsidRPr="00183821">
        <w:rPr>
          <w:sz w:val="16"/>
          <w:szCs w:val="16"/>
        </w:rPr>
        <w:t>Ευρ</w:t>
      </w:r>
      <w:proofErr w:type="spellEnd"/>
      <w:r w:rsidRPr="00183821">
        <w:rPr>
          <w:sz w:val="16"/>
          <w:szCs w:val="16"/>
        </w:rPr>
        <w:t xml:space="preserve">. Ένωσης - Τμήμα Β΄- Προγραμμάτων  </w:t>
      </w:r>
    </w:p>
    <w:sectPr w:rsidR="00183821" w:rsidRPr="00183821" w:rsidSect="001A688D">
      <w:type w:val="continuous"/>
      <w:pgSz w:w="11906" w:h="16838"/>
      <w:pgMar w:top="1276" w:right="1133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16F" w:rsidRDefault="004D616F" w:rsidP="00183821">
      <w:pPr>
        <w:spacing w:after="0" w:line="240" w:lineRule="auto"/>
      </w:pPr>
      <w:r>
        <w:separator/>
      </w:r>
    </w:p>
  </w:endnote>
  <w:endnote w:type="continuationSeparator" w:id="0">
    <w:p w:rsidR="004D616F" w:rsidRDefault="004D616F" w:rsidP="00183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16F" w:rsidRDefault="004D616F" w:rsidP="00183821">
      <w:pPr>
        <w:spacing w:after="0" w:line="240" w:lineRule="auto"/>
      </w:pPr>
      <w:r>
        <w:separator/>
      </w:r>
    </w:p>
  </w:footnote>
  <w:footnote w:type="continuationSeparator" w:id="0">
    <w:p w:rsidR="004D616F" w:rsidRDefault="004D616F" w:rsidP="00183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10CE6088"/>
    <w:multiLevelType w:val="hybridMultilevel"/>
    <w:tmpl w:val="022CCAD2"/>
    <w:lvl w:ilvl="0" w:tplc="04080005">
      <w:start w:val="1"/>
      <w:numFmt w:val="bullet"/>
      <w:lvlText w:val=""/>
      <w:lvlJc w:val="left"/>
      <w:pPr>
        <w:ind w:left="363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174F5C51"/>
    <w:multiLevelType w:val="hybridMultilevel"/>
    <w:tmpl w:val="8FE25A5E"/>
    <w:lvl w:ilvl="0" w:tplc="040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0352AD"/>
    <w:multiLevelType w:val="hybridMultilevel"/>
    <w:tmpl w:val="0FF236BC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B6739DB"/>
    <w:multiLevelType w:val="hybridMultilevel"/>
    <w:tmpl w:val="A2866B3E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C7655BA"/>
    <w:multiLevelType w:val="hybridMultilevel"/>
    <w:tmpl w:val="2AEABB90"/>
    <w:lvl w:ilvl="0" w:tplc="886E6B7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A4F183B"/>
    <w:multiLevelType w:val="hybridMultilevel"/>
    <w:tmpl w:val="035425F8"/>
    <w:lvl w:ilvl="0" w:tplc="CE3EB4A0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E44D98"/>
    <w:multiLevelType w:val="hybridMultilevel"/>
    <w:tmpl w:val="E6807210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C9E188E"/>
    <w:multiLevelType w:val="hybridMultilevel"/>
    <w:tmpl w:val="3A1EE73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821"/>
    <w:rsid w:val="000426D4"/>
    <w:rsid w:val="00061BF7"/>
    <w:rsid w:val="00066AB9"/>
    <w:rsid w:val="0008274A"/>
    <w:rsid w:val="00093147"/>
    <w:rsid w:val="000B123D"/>
    <w:rsid w:val="000C35CD"/>
    <w:rsid w:val="000D2BB1"/>
    <w:rsid w:val="0011214D"/>
    <w:rsid w:val="001232A9"/>
    <w:rsid w:val="00157560"/>
    <w:rsid w:val="00165270"/>
    <w:rsid w:val="00170A7B"/>
    <w:rsid w:val="00183821"/>
    <w:rsid w:val="0018592B"/>
    <w:rsid w:val="00192965"/>
    <w:rsid w:val="001A688D"/>
    <w:rsid w:val="001B6470"/>
    <w:rsid w:val="001C0E89"/>
    <w:rsid w:val="001C28F0"/>
    <w:rsid w:val="001E0BB6"/>
    <w:rsid w:val="001E594E"/>
    <w:rsid w:val="00255544"/>
    <w:rsid w:val="00256C39"/>
    <w:rsid w:val="002622BE"/>
    <w:rsid w:val="002A65A4"/>
    <w:rsid w:val="002B71AE"/>
    <w:rsid w:val="002E355B"/>
    <w:rsid w:val="002F6DF8"/>
    <w:rsid w:val="00384D83"/>
    <w:rsid w:val="0039079E"/>
    <w:rsid w:val="003C069F"/>
    <w:rsid w:val="003C7B1E"/>
    <w:rsid w:val="003F0209"/>
    <w:rsid w:val="003F77B1"/>
    <w:rsid w:val="00417C16"/>
    <w:rsid w:val="00463B43"/>
    <w:rsid w:val="004A09A5"/>
    <w:rsid w:val="004B0F12"/>
    <w:rsid w:val="004B2A34"/>
    <w:rsid w:val="004C3877"/>
    <w:rsid w:val="004D616F"/>
    <w:rsid w:val="004E494C"/>
    <w:rsid w:val="004F21D5"/>
    <w:rsid w:val="00510B8A"/>
    <w:rsid w:val="00511AFF"/>
    <w:rsid w:val="00561754"/>
    <w:rsid w:val="0058044D"/>
    <w:rsid w:val="005A39FA"/>
    <w:rsid w:val="005B5ACE"/>
    <w:rsid w:val="005B6C47"/>
    <w:rsid w:val="005D4010"/>
    <w:rsid w:val="00630A65"/>
    <w:rsid w:val="00646FE4"/>
    <w:rsid w:val="00651AD1"/>
    <w:rsid w:val="00684D22"/>
    <w:rsid w:val="006B69FF"/>
    <w:rsid w:val="006E7CB0"/>
    <w:rsid w:val="00713F13"/>
    <w:rsid w:val="00713FD9"/>
    <w:rsid w:val="007217DC"/>
    <w:rsid w:val="00733405"/>
    <w:rsid w:val="007341A5"/>
    <w:rsid w:val="00744843"/>
    <w:rsid w:val="007512CF"/>
    <w:rsid w:val="007653D1"/>
    <w:rsid w:val="007757A0"/>
    <w:rsid w:val="007C3A39"/>
    <w:rsid w:val="007D1AE7"/>
    <w:rsid w:val="0080114B"/>
    <w:rsid w:val="008229CA"/>
    <w:rsid w:val="008B5C0D"/>
    <w:rsid w:val="008C3DF5"/>
    <w:rsid w:val="00937BFD"/>
    <w:rsid w:val="0094419E"/>
    <w:rsid w:val="00953E13"/>
    <w:rsid w:val="009946B3"/>
    <w:rsid w:val="009A661C"/>
    <w:rsid w:val="009B40A4"/>
    <w:rsid w:val="009C6DA9"/>
    <w:rsid w:val="009E79CA"/>
    <w:rsid w:val="009F3B9E"/>
    <w:rsid w:val="009F75D6"/>
    <w:rsid w:val="00A24861"/>
    <w:rsid w:val="00A36313"/>
    <w:rsid w:val="00A6050D"/>
    <w:rsid w:val="00AD05F0"/>
    <w:rsid w:val="00AF3537"/>
    <w:rsid w:val="00B1033B"/>
    <w:rsid w:val="00B322B7"/>
    <w:rsid w:val="00B32FE9"/>
    <w:rsid w:val="00B42491"/>
    <w:rsid w:val="00B47580"/>
    <w:rsid w:val="00B5701C"/>
    <w:rsid w:val="00B62557"/>
    <w:rsid w:val="00B761A7"/>
    <w:rsid w:val="00BA3859"/>
    <w:rsid w:val="00BC7E46"/>
    <w:rsid w:val="00BE3263"/>
    <w:rsid w:val="00C2643B"/>
    <w:rsid w:val="00C37037"/>
    <w:rsid w:val="00C42CD0"/>
    <w:rsid w:val="00C4357C"/>
    <w:rsid w:val="00C525EF"/>
    <w:rsid w:val="00C9567E"/>
    <w:rsid w:val="00CA7CBF"/>
    <w:rsid w:val="00D01492"/>
    <w:rsid w:val="00D71530"/>
    <w:rsid w:val="00D76700"/>
    <w:rsid w:val="00D87296"/>
    <w:rsid w:val="00DB7509"/>
    <w:rsid w:val="00DC6B71"/>
    <w:rsid w:val="00DE5327"/>
    <w:rsid w:val="00DE76AB"/>
    <w:rsid w:val="00DF7F24"/>
    <w:rsid w:val="00E07279"/>
    <w:rsid w:val="00E42AB7"/>
    <w:rsid w:val="00E5092E"/>
    <w:rsid w:val="00E53681"/>
    <w:rsid w:val="00EA1BBB"/>
    <w:rsid w:val="00EA4F43"/>
    <w:rsid w:val="00EB36C3"/>
    <w:rsid w:val="00EC4B51"/>
    <w:rsid w:val="00EE1D49"/>
    <w:rsid w:val="00EF2085"/>
    <w:rsid w:val="00EF7C78"/>
    <w:rsid w:val="00F45BDB"/>
    <w:rsid w:val="00F50D32"/>
    <w:rsid w:val="00F51C61"/>
    <w:rsid w:val="00F65775"/>
    <w:rsid w:val="00F90CAF"/>
    <w:rsid w:val="00FB4352"/>
    <w:rsid w:val="00FC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54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Char"/>
    <w:qFormat/>
    <w:rsid w:val="00183821"/>
    <w:pPr>
      <w:keepNext/>
      <w:tabs>
        <w:tab w:val="left" w:pos="5812"/>
        <w:tab w:val="left" w:pos="6521"/>
      </w:tabs>
      <w:suppressAutoHyphens/>
      <w:spacing w:after="0" w:line="240" w:lineRule="auto"/>
      <w:ind w:left="5040" w:hanging="360"/>
      <w:jc w:val="both"/>
      <w:outlineLvl w:val="1"/>
    </w:pPr>
    <w:rPr>
      <w:rFonts w:ascii="Arial" w:eastAsia="Times New Roman" w:hAnsi="Arial"/>
      <w:b/>
      <w:bCs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183821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183821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183821"/>
    <w:rPr>
      <w:vertAlign w:val="superscript"/>
    </w:rPr>
  </w:style>
  <w:style w:type="character" w:customStyle="1" w:styleId="WW-Absatz-Standardschriftart">
    <w:name w:val="WW-Absatz-Standardschriftart"/>
    <w:rsid w:val="00183821"/>
  </w:style>
  <w:style w:type="paragraph" w:styleId="a5">
    <w:name w:val="List Paragraph"/>
    <w:basedOn w:val="a"/>
    <w:uiPriority w:val="34"/>
    <w:qFormat/>
    <w:rsid w:val="00183821"/>
    <w:pPr>
      <w:ind w:left="720"/>
      <w:contextualSpacing/>
    </w:pPr>
  </w:style>
  <w:style w:type="character" w:customStyle="1" w:styleId="2Char">
    <w:name w:val="Επικεφαλίδα 2 Char"/>
    <w:basedOn w:val="a0"/>
    <w:link w:val="2"/>
    <w:rsid w:val="00183821"/>
    <w:rPr>
      <w:rFonts w:ascii="Arial" w:eastAsia="Times New Roman" w:hAnsi="Arial"/>
      <w:b/>
      <w:bCs/>
      <w:sz w:val="24"/>
      <w:lang w:eastAsia="ar-SA"/>
    </w:rPr>
  </w:style>
  <w:style w:type="character" w:styleId="-">
    <w:name w:val="Hyperlink"/>
    <w:basedOn w:val="a0"/>
    <w:semiHidden/>
    <w:rsid w:val="00183821"/>
    <w:rPr>
      <w:color w:val="0000FF"/>
      <w:u w:val="single"/>
    </w:rPr>
  </w:style>
  <w:style w:type="paragraph" w:customStyle="1" w:styleId="21">
    <w:name w:val="Σώμα κείμενου 21"/>
    <w:basedOn w:val="a"/>
    <w:rsid w:val="00183821"/>
    <w:pPr>
      <w:tabs>
        <w:tab w:val="left" w:pos="5812"/>
        <w:tab w:val="left" w:pos="6521"/>
      </w:tabs>
      <w:suppressAutoHyphens/>
      <w:spacing w:after="0" w:line="240" w:lineRule="auto"/>
      <w:jc w:val="both"/>
    </w:pPr>
    <w:rPr>
      <w:rFonts w:ascii="Arial" w:eastAsia="Times New Roman" w:hAnsi="Arial"/>
      <w:sz w:val="24"/>
      <w:szCs w:val="20"/>
      <w:lang w:eastAsia="ar-SA"/>
    </w:rPr>
  </w:style>
  <w:style w:type="character" w:styleId="-0">
    <w:name w:val="FollowedHyperlink"/>
    <w:basedOn w:val="a0"/>
    <w:uiPriority w:val="99"/>
    <w:semiHidden/>
    <w:unhideWhenUsed/>
    <w:rsid w:val="00183821"/>
    <w:rPr>
      <w:color w:val="800080"/>
      <w:u w:val="single"/>
    </w:rPr>
  </w:style>
  <w:style w:type="character" w:customStyle="1" w:styleId="apple-style-span">
    <w:name w:val="apple-style-span"/>
    <w:basedOn w:val="a0"/>
    <w:rsid w:val="005A39FA"/>
  </w:style>
  <w:style w:type="character" w:customStyle="1" w:styleId="apple-converted-space">
    <w:name w:val="apple-converted-space"/>
    <w:basedOn w:val="a0"/>
    <w:rsid w:val="00EC4B51"/>
  </w:style>
  <w:style w:type="character" w:styleId="a6">
    <w:name w:val="Emphasis"/>
    <w:basedOn w:val="a0"/>
    <w:uiPriority w:val="20"/>
    <w:qFormat/>
    <w:rsid w:val="002622BE"/>
    <w:rPr>
      <w:i/>
      <w:iCs/>
    </w:rPr>
  </w:style>
  <w:style w:type="character" w:styleId="a7">
    <w:name w:val="annotation reference"/>
    <w:basedOn w:val="a0"/>
    <w:uiPriority w:val="99"/>
    <w:semiHidden/>
    <w:unhideWhenUsed/>
    <w:rsid w:val="002B71AE"/>
    <w:rPr>
      <w:sz w:val="16"/>
      <w:szCs w:val="16"/>
    </w:rPr>
  </w:style>
  <w:style w:type="paragraph" w:styleId="a8">
    <w:name w:val="annotation text"/>
    <w:basedOn w:val="a"/>
    <w:link w:val="Char0"/>
    <w:uiPriority w:val="99"/>
    <w:semiHidden/>
    <w:unhideWhenUsed/>
    <w:rsid w:val="002B71AE"/>
    <w:rPr>
      <w:sz w:val="20"/>
      <w:szCs w:val="20"/>
    </w:rPr>
  </w:style>
  <w:style w:type="character" w:customStyle="1" w:styleId="Char0">
    <w:name w:val="Κείμενο σχολίου Char"/>
    <w:basedOn w:val="a0"/>
    <w:link w:val="a8"/>
    <w:uiPriority w:val="99"/>
    <w:semiHidden/>
    <w:rsid w:val="002B71AE"/>
    <w:rPr>
      <w:lang w:eastAsia="en-US"/>
    </w:rPr>
  </w:style>
  <w:style w:type="paragraph" w:styleId="a9">
    <w:name w:val="annotation subject"/>
    <w:basedOn w:val="a8"/>
    <w:next w:val="a8"/>
    <w:link w:val="Char1"/>
    <w:uiPriority w:val="99"/>
    <w:semiHidden/>
    <w:unhideWhenUsed/>
    <w:rsid w:val="002B71AE"/>
    <w:rPr>
      <w:b/>
      <w:bCs/>
    </w:rPr>
  </w:style>
  <w:style w:type="character" w:customStyle="1" w:styleId="Char1">
    <w:name w:val="Θέμα σχολίου Char"/>
    <w:basedOn w:val="Char0"/>
    <w:link w:val="a9"/>
    <w:uiPriority w:val="99"/>
    <w:semiHidden/>
    <w:rsid w:val="002B71AE"/>
    <w:rPr>
      <w:b/>
      <w:bCs/>
      <w:lang w:eastAsia="en-US"/>
    </w:rPr>
  </w:style>
  <w:style w:type="paragraph" w:styleId="aa">
    <w:name w:val="Balloon Text"/>
    <w:basedOn w:val="a"/>
    <w:link w:val="Char2"/>
    <w:uiPriority w:val="99"/>
    <w:semiHidden/>
    <w:unhideWhenUsed/>
    <w:rsid w:val="002B7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rsid w:val="002B71A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acea.ec.europa.eu/tempus/funding/2012/call_eacea_35_2012_en.ph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eacea.ec.europa.eu/tempus/programme/about_tempus_en.ph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gengram@minedu.gov.g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uro2@minedu.gov.gr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ress@minedu.gov.gr" TargetMode="External"/><Relationship Id="rId10" Type="http://schemas.openxmlformats.org/officeDocument/2006/relationships/hyperlink" Target="http://www.minedu.gov.g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minister@minedu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96EC4-54BE-4B5B-A100-92E8CAB28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Links>
    <vt:vector size="48" baseType="variant">
      <vt:variant>
        <vt:i4>262250</vt:i4>
      </vt:variant>
      <vt:variant>
        <vt:i4>21</vt:i4>
      </vt:variant>
      <vt:variant>
        <vt:i4>0</vt:i4>
      </vt:variant>
      <vt:variant>
        <vt:i4>5</vt:i4>
      </vt:variant>
      <vt:variant>
        <vt:lpwstr>mailto:highereducation@minedu.gov.gr</vt:lpwstr>
      </vt:variant>
      <vt:variant>
        <vt:lpwstr/>
      </vt:variant>
      <vt:variant>
        <vt:i4>917606</vt:i4>
      </vt:variant>
      <vt:variant>
        <vt:i4>18</vt:i4>
      </vt:variant>
      <vt:variant>
        <vt:i4>0</vt:i4>
      </vt:variant>
      <vt:variant>
        <vt:i4>5</vt:i4>
      </vt:variant>
      <vt:variant>
        <vt:lpwstr>mailto:gengram@minedu.gov.gr</vt:lpwstr>
      </vt:variant>
      <vt:variant>
        <vt:lpwstr/>
      </vt:variant>
      <vt:variant>
        <vt:i4>8257540</vt:i4>
      </vt:variant>
      <vt:variant>
        <vt:i4>15</vt:i4>
      </vt:variant>
      <vt:variant>
        <vt:i4>0</vt:i4>
      </vt:variant>
      <vt:variant>
        <vt:i4>5</vt:i4>
      </vt:variant>
      <vt:variant>
        <vt:lpwstr>mailto:press@minedu.gov.gr</vt:lpwstr>
      </vt:variant>
      <vt:variant>
        <vt:lpwstr/>
      </vt:variant>
      <vt:variant>
        <vt:i4>3670084</vt:i4>
      </vt:variant>
      <vt:variant>
        <vt:i4>12</vt:i4>
      </vt:variant>
      <vt:variant>
        <vt:i4>0</vt:i4>
      </vt:variant>
      <vt:variant>
        <vt:i4>5</vt:i4>
      </vt:variant>
      <vt:variant>
        <vt:lpwstr>mailto:minister@minedu.gov.gr</vt:lpwstr>
      </vt:variant>
      <vt:variant>
        <vt:lpwstr/>
      </vt:variant>
      <vt:variant>
        <vt:i4>6225938</vt:i4>
      </vt:variant>
      <vt:variant>
        <vt:i4>9</vt:i4>
      </vt:variant>
      <vt:variant>
        <vt:i4>0</vt:i4>
      </vt:variant>
      <vt:variant>
        <vt:i4>5</vt:i4>
      </vt:variant>
      <vt:variant>
        <vt:lpwstr>http://eacea.ec.europa.eu/tempus/funding/2011/call_eacea_25_2011_en.php</vt:lpwstr>
      </vt:variant>
      <vt:variant>
        <vt:lpwstr/>
      </vt:variant>
      <vt:variant>
        <vt:i4>393333</vt:i4>
      </vt:variant>
      <vt:variant>
        <vt:i4>6</vt:i4>
      </vt:variant>
      <vt:variant>
        <vt:i4>0</vt:i4>
      </vt:variant>
      <vt:variant>
        <vt:i4>5</vt:i4>
      </vt:variant>
      <vt:variant>
        <vt:lpwstr>http://eacea.ec.europa.eu/tempus/index_en.php</vt:lpwstr>
      </vt:variant>
      <vt:variant>
        <vt:lpwstr/>
      </vt:variant>
      <vt:variant>
        <vt:i4>3997727</vt:i4>
      </vt:variant>
      <vt:variant>
        <vt:i4>3</vt:i4>
      </vt:variant>
      <vt:variant>
        <vt:i4>0</vt:i4>
      </vt:variant>
      <vt:variant>
        <vt:i4>5</vt:i4>
      </vt:variant>
      <vt:variant>
        <vt:lpwstr>mailto:euro2@minedu.gov.gr</vt:lpwstr>
      </vt:variant>
      <vt:variant>
        <vt:lpwstr/>
      </vt:variant>
      <vt:variant>
        <vt:i4>5308511</vt:i4>
      </vt:variant>
      <vt:variant>
        <vt:i4>0</vt:i4>
      </vt:variant>
      <vt:variant>
        <vt:i4>0</vt:i4>
      </vt:variant>
      <vt:variant>
        <vt:i4>5</vt:i4>
      </vt:variant>
      <vt:variant>
        <vt:lpwstr>http://www.minedu.gov.gr/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Kantonidou</cp:lastModifiedBy>
  <cp:revision>7</cp:revision>
  <cp:lastPrinted>2012-01-09T13:30:00Z</cp:lastPrinted>
  <dcterms:created xsi:type="dcterms:W3CDTF">2012-12-12T10:58:00Z</dcterms:created>
  <dcterms:modified xsi:type="dcterms:W3CDTF">2012-12-13T09:18:00Z</dcterms:modified>
</cp:coreProperties>
</file>